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98017" w14:textId="77777777" w:rsidR="005E5E31" w:rsidRPr="00BA26CC" w:rsidRDefault="00A43E9C" w:rsidP="005E5E31">
      <w:pPr>
        <w:spacing w:after="120"/>
        <w:ind w:right="126"/>
        <w:rPr>
          <w:rFonts w:asciiTheme="minorHAnsi" w:hAnsiTheme="minorHAnsi"/>
        </w:rPr>
      </w:pPr>
      <w:bookmarkStart w:id="0" w:name="_GoBack"/>
      <w:bookmarkEnd w:id="0"/>
      <w:r>
        <w:rPr>
          <w:noProof/>
          <w:szCs w:val="20"/>
        </w:rPr>
        <mc:AlternateContent>
          <mc:Choice Requires="wps">
            <w:drawing>
              <wp:anchor distT="4294967295" distB="4294967295" distL="114300" distR="114300" simplePos="0" relativeHeight="251661312" behindDoc="0" locked="0" layoutInCell="1" allowOverlap="1" wp14:anchorId="72E9D1AA" wp14:editId="0F1D54D5">
                <wp:simplePos x="0" y="0"/>
                <wp:positionH relativeFrom="margin">
                  <wp:posOffset>6696075</wp:posOffset>
                </wp:positionH>
                <wp:positionV relativeFrom="paragraph">
                  <wp:posOffset>-224155</wp:posOffset>
                </wp:positionV>
                <wp:extent cx="2231390" cy="0"/>
                <wp:effectExtent l="0" t="57150" r="54610" b="76200"/>
                <wp:wrapNone/>
                <wp:docPr id="12"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139700">
                          <a:solidFill>
                            <a:srgbClr val="C0C0C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FA007D" id="Gerader Verbinder 10"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27.25pt,-17.65pt" to="702.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" strokecolor="silver" strokeweight="11pt">
                <v:stroke startarrowwidth="narrow" startarrowlength="short" endarrowwidth="narrow" endarrowlength="short"/>
                <w10:wrap anchorx="margin"/>
              </v:line>
            </w:pict>
          </mc:Fallback>
        </mc:AlternateContent>
      </w:r>
      <w:r>
        <w:rPr>
          <w:noProof/>
          <w:szCs w:val="20"/>
        </w:rPr>
        <mc:AlternateContent>
          <mc:Choice Requires="wps">
            <w:drawing>
              <wp:anchor distT="4294967295" distB="4294967295" distL="114300" distR="114300" simplePos="0" relativeHeight="251660288" behindDoc="0" locked="0" layoutInCell="1" allowOverlap="1" wp14:anchorId="734C1C68" wp14:editId="49EAC85A">
                <wp:simplePos x="0" y="0"/>
                <wp:positionH relativeFrom="margin">
                  <wp:align>left</wp:align>
                </wp:positionH>
                <wp:positionV relativeFrom="paragraph">
                  <wp:posOffset>-219076</wp:posOffset>
                </wp:positionV>
                <wp:extent cx="6698615" cy="0"/>
                <wp:effectExtent l="0" t="57150" r="45085" b="57150"/>
                <wp:wrapNone/>
                <wp:docPr id="13"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8615" cy="0"/>
                        </a:xfrm>
                        <a:prstGeom prst="line">
                          <a:avLst/>
                        </a:prstGeom>
                        <a:noFill/>
                        <a:ln w="139700">
                          <a:solidFill>
                            <a:srgbClr val="FE011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933D32" id="Gerader Verbinder 11" o:spid="_x0000_s1026" style="position:absolute;flip:y;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7.25pt" to="527.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" strokecolor="#fe0117" strokeweight="11pt">
                <v:stroke startarrowwidth="narrow" startarrowlength="short" endarrowwidth="narrow" endarrowlength="short"/>
                <w10:wrap anchorx="margin"/>
              </v:line>
            </w:pict>
          </mc:Fallback>
        </mc:AlternateContent>
      </w:r>
      <w:r>
        <w:rPr>
          <w:noProof/>
          <w:szCs w:val="20"/>
        </w:rPr>
        <mc:AlternateContent>
          <mc:Choice Requires="wps">
            <w:drawing>
              <wp:anchor distT="4294967295" distB="4294967295" distL="114300" distR="114300" simplePos="0" relativeHeight="251662336" behindDoc="0" locked="0" layoutInCell="1" allowOverlap="1" wp14:anchorId="4F15073A" wp14:editId="74C31070">
                <wp:simplePos x="0" y="0"/>
                <wp:positionH relativeFrom="column">
                  <wp:posOffset>4521200</wp:posOffset>
                </wp:positionH>
                <wp:positionV relativeFrom="paragraph">
                  <wp:posOffset>-220981</wp:posOffset>
                </wp:positionV>
                <wp:extent cx="0" cy="233045"/>
                <wp:effectExtent l="0" t="0" r="228600" b="0"/>
                <wp:wrapNone/>
                <wp:docPr id="14" name="Gerader Verbinde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23304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36B486" id="Gerader Verbinder 14" o:spid="_x0000_s1026" style="position:absolute;rotation:9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6pt,-17.4pt" to="3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" strokecolor="white" strokeweight="1pt">
                <v:stroke startarrowwidth="narrow" startarrowlength="short" endarrowwidth="narrow" endarrowlength="short"/>
              </v:line>
            </w:pict>
          </mc:Fallback>
        </mc:AlternateContent>
      </w:r>
      <w:r>
        <w:rPr>
          <w:noProof/>
          <w:szCs w:val="20"/>
        </w:rPr>
        <w:drawing>
          <wp:anchor distT="0" distB="0" distL="114300" distR="114300" simplePos="0" relativeHeight="251659264" behindDoc="1" locked="1" layoutInCell="1" allowOverlap="1" wp14:anchorId="7A5A86C1" wp14:editId="7DF093DE">
            <wp:simplePos x="0" y="0"/>
            <wp:positionH relativeFrom="column">
              <wp:posOffset>0</wp:posOffset>
            </wp:positionH>
            <wp:positionV relativeFrom="paragraph">
              <wp:posOffset>3810</wp:posOffset>
            </wp:positionV>
            <wp:extent cx="584200" cy="719455"/>
            <wp:effectExtent l="0" t="0" r="6350" b="4445"/>
            <wp:wrapNone/>
            <wp:docPr id="9" name="Grafik 9" descr="Wappen Landkreis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ppen Landkreis_k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a:ln>
                      <a:noFill/>
                    </a:ln>
                  </pic:spPr>
                </pic:pic>
              </a:graphicData>
            </a:graphic>
          </wp:anchor>
        </w:drawing>
      </w:r>
      <w:r w:rsidRPr="00B133A5">
        <w:rPr>
          <w:rFonts w:ascii="Palatino" w:hAnsi="Palatino"/>
          <w:sz w:val="28"/>
        </w:rPr>
        <w:t xml:space="preserve">              Landratsamt Schwäbisch Hall</w:t>
      </w:r>
      <w:r>
        <w:rPr>
          <w:rFonts w:ascii="Palatino" w:hAnsi="Palatino"/>
          <w:sz w:val="28"/>
        </w:rPr>
        <w:t xml:space="preserve">                                                                                                                            </w:t>
      </w:r>
      <w:r>
        <w:rPr>
          <w:rFonts w:asciiTheme="minorHAnsi" w:hAnsiTheme="minorHAnsi"/>
        </w:rPr>
        <w:t>Anlage</w:t>
      </w:r>
    </w:p>
    <w:p w14:paraId="35A3D08B" w14:textId="77777777" w:rsidR="005E5E31" w:rsidRPr="00FA0552" w:rsidRDefault="00A43E9C" w:rsidP="005E5E31">
      <w:pPr>
        <w:spacing w:after="120"/>
        <w:ind w:right="126"/>
        <w:rPr>
          <w:rFonts w:ascii="Palatino" w:hAnsi="Palatino"/>
        </w:rPr>
      </w:pPr>
      <w:r>
        <w:rPr>
          <w:rFonts w:ascii="Palatino" w:hAnsi="Palatino"/>
          <w:sz w:val="28"/>
        </w:rPr>
        <w:tab/>
        <w:t xml:space="preserve">    </w:t>
      </w:r>
      <w:r>
        <w:rPr>
          <w:rFonts w:ascii="Palatino" w:hAnsi="Palatino"/>
        </w:rPr>
        <w:t>Amt für Veterinärwesen und Verbraucherschutz</w:t>
      </w:r>
    </w:p>
    <w:p w14:paraId="68842455" w14:textId="77777777" w:rsidR="005E5E31" w:rsidRDefault="00A43E9C" w:rsidP="006255F0">
      <w:pPr>
        <w:tabs>
          <w:tab w:val="left" w:pos="6301"/>
        </w:tabs>
      </w:pPr>
      <w:r>
        <w:tab/>
      </w:r>
    </w:p>
    <w:p w14:paraId="3072C7CB" w14:textId="77777777" w:rsidR="005E5E31" w:rsidRDefault="00A43E9C" w:rsidP="005E5E31"/>
    <w:p w14:paraId="3E677456" w14:textId="77777777" w:rsidR="005E5E31" w:rsidRPr="004324BA" w:rsidRDefault="00A43E9C" w:rsidP="00E6142A">
      <w:pPr>
        <w:jc w:val="right"/>
        <w:rPr>
          <w:rFonts w:cs="Arial"/>
          <w:sz w:val="72"/>
          <w:szCs w:val="72"/>
          <w:u w:val="single"/>
        </w:rPr>
      </w:pPr>
    </w:p>
    <w:p w14:paraId="21E6ECEC" w14:textId="77777777" w:rsidR="005E5E31" w:rsidRPr="00F37AA2" w:rsidRDefault="00A43E9C" w:rsidP="005E5E31">
      <w:pPr>
        <w:rPr>
          <w:rFonts w:asciiTheme="minorHAnsi" w:hAnsiTheme="minorHAnsi" w:cs="Arial"/>
          <w:sz w:val="60"/>
          <w:szCs w:val="60"/>
          <w:u w:val="single"/>
        </w:rPr>
      </w:pPr>
      <w:r w:rsidRPr="00F37AA2">
        <w:rPr>
          <w:rFonts w:asciiTheme="minorHAnsi" w:hAnsiTheme="minorHAnsi" w:cs="Arial"/>
          <w:sz w:val="60"/>
          <w:szCs w:val="60"/>
          <w:u w:val="single"/>
        </w:rPr>
        <w:t xml:space="preserve">Auditfragebogen </w:t>
      </w:r>
      <w:r w:rsidRPr="00F37AA2">
        <w:rPr>
          <w:rFonts w:asciiTheme="minorHAnsi" w:hAnsiTheme="minorHAnsi" w:cs="Arial"/>
          <w:sz w:val="60"/>
          <w:szCs w:val="60"/>
          <w:u w:val="single"/>
        </w:rPr>
        <w:t>(verkürzt) Gemeinschaftsverpflegung</w:t>
      </w:r>
    </w:p>
    <w:p w14:paraId="331BDFDE" w14:textId="77777777" w:rsidR="005E5E31" w:rsidRPr="00F37AA2" w:rsidRDefault="00A43E9C" w:rsidP="005E5E31">
      <w:pPr>
        <w:rPr>
          <w:rFonts w:asciiTheme="minorHAnsi" w:hAnsiTheme="minorHAnsi" w:cs="Arial"/>
          <w:sz w:val="28"/>
          <w:szCs w:val="28"/>
        </w:rPr>
      </w:pPr>
    </w:p>
    <w:p w14:paraId="4F682216" w14:textId="77777777" w:rsidR="006255F0" w:rsidRPr="00F37AA2" w:rsidRDefault="00A43E9C" w:rsidP="006255F0">
      <w:pPr>
        <w:spacing w:line="480" w:lineRule="auto"/>
        <w:rPr>
          <w:rFonts w:asciiTheme="minorHAnsi" w:hAnsiTheme="minorHAnsi" w:cs="Arial"/>
          <w:color w:val="808080" w:themeColor="background1" w:themeShade="80"/>
          <w:sz w:val="40"/>
          <w:szCs w:val="40"/>
        </w:rPr>
      </w:pPr>
      <w:r w:rsidRPr="00F37AA2">
        <w:rPr>
          <w:rFonts w:asciiTheme="minorHAnsi" w:hAnsiTheme="minorHAnsi" w:cs="Arial"/>
          <w:noProof/>
          <w:color w:val="808080" w:themeColor="background1" w:themeShade="80"/>
          <w:sz w:val="40"/>
          <w:szCs w:val="40"/>
        </w:rPr>
        <mc:AlternateContent>
          <mc:Choice Requires="wps">
            <w:drawing>
              <wp:anchor distT="0" distB="0" distL="114300" distR="114300" simplePos="0" relativeHeight="251663360" behindDoc="0" locked="0" layoutInCell="1" allowOverlap="1" wp14:anchorId="1165B24C" wp14:editId="0F6CEEFA">
                <wp:simplePos x="0" y="0"/>
                <wp:positionH relativeFrom="page">
                  <wp:posOffset>-3421857</wp:posOffset>
                </wp:positionH>
                <wp:positionV relativeFrom="paragraph">
                  <wp:posOffset>586262</wp:posOffset>
                </wp:positionV>
                <wp:extent cx="7539040" cy="323850"/>
                <wp:effectExtent l="6985" t="0" r="12065" b="12065"/>
                <wp:wrapNone/>
                <wp:docPr id="6" name="Textfeld 6"/>
                <wp:cNvGraphicFramePr/>
                <a:graphic xmlns:a="http://schemas.openxmlformats.org/drawingml/2006/main">
                  <a:graphicData uri="http://schemas.microsoft.com/office/word/2010/wordprocessingShape">
                    <wps:wsp>
                      <wps:cNvSpPr txBox="1"/>
                      <wps:spPr>
                        <a:xfrm rot="16200000">
                          <a:off x="0" y="0"/>
                          <a:ext cx="7539040" cy="323850"/>
                        </a:xfrm>
                        <a:prstGeom prst="rect">
                          <a:avLst/>
                        </a:prstGeom>
                        <a:solidFill>
                          <a:schemeClr val="lt1"/>
                        </a:solidFill>
                        <a:ln w="6350">
                          <a:solidFill>
                            <a:prstClr val="black"/>
                          </a:solidFill>
                        </a:ln>
                      </wps:spPr>
                      <wps:txbx>
                        <w:txbxContent>
                          <w:p w14:paraId="6AC5FF6F" w14:textId="77777777" w:rsidR="00914BDE" w:rsidRDefault="00A43E9C" w:rsidP="0028616A">
                            <w:pPr>
                              <w:jc w:val="center"/>
                            </w:pPr>
                            <w:r>
                              <w:t>Fragebogen bitte auf der linken Seite klammern!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5B24C" id="_x0000_t202" coordsize="21600,21600" o:spt="202" path="m,l,21600r21600,l21600,xe">
                <v:stroke joinstyle="miter"/>
                <v:path gradientshapeok="t" o:connecttype="rect"/>
              </v:shapetype>
              <v:shape id="Textfeld 6" o:spid="_x0000_s1026" type="#_x0000_t202" style="position:absolute;margin-left:-269.45pt;margin-top:46.15pt;width:593.65pt;height:25.5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" fillcolor="white [3201]" strokeweight=".5pt">
                <v:textbox>
                  <w:txbxContent>
                    <w:p w14:paraId="6AC5FF6F" w14:textId="77777777" w:rsidR="00914BDE" w:rsidRDefault="00A43E9C" w:rsidP="0028616A">
                      <w:pPr>
                        <w:jc w:val="center"/>
                      </w:pPr>
                      <w:r>
                        <w:t>Fragebogen bitte auf der linken Seite klammern!</w:t>
                      </w:r>
                    </w:p>
                  </w:txbxContent>
                </v:textbox>
                <w10:wrap anchorx="page"/>
              </v:shape>
            </w:pict>
          </mc:Fallback>
        </mc:AlternateContent>
      </w:r>
    </w:p>
    <w:p w14:paraId="68F0890C" w14:textId="3EA1114D" w:rsidR="005E5E31" w:rsidRPr="00F37AA2" w:rsidRDefault="00A43E9C" w:rsidP="006255F0">
      <w:pPr>
        <w:spacing w:line="480" w:lineRule="auto"/>
        <w:rPr>
          <w:rFonts w:asciiTheme="minorHAnsi" w:hAnsiTheme="minorHAnsi" w:cs="Arial"/>
          <w:color w:val="808080" w:themeColor="background1" w:themeShade="80"/>
          <w:sz w:val="28"/>
          <w:szCs w:val="28"/>
        </w:rPr>
      </w:pPr>
      <w:r w:rsidRPr="00F37AA2">
        <w:rPr>
          <w:rFonts w:asciiTheme="minorHAnsi" w:hAnsiTheme="minorHAnsi" w:cs="Arial"/>
          <w:color w:val="808080" w:themeColor="background1" w:themeShade="80"/>
          <w:sz w:val="40"/>
          <w:szCs w:val="40"/>
        </w:rPr>
        <w:t>Betrieb</w:t>
      </w:r>
      <w:r w:rsidRPr="00F37AA2">
        <w:rPr>
          <w:rFonts w:asciiTheme="minorHAnsi" w:hAnsiTheme="minorHAnsi" w:cs="Arial"/>
          <w:color w:val="808080" w:themeColor="background1" w:themeShade="80"/>
          <w:sz w:val="40"/>
          <w:szCs w:val="40"/>
        </w:rPr>
        <w:tab/>
      </w:r>
    </w:p>
    <w:p w14:paraId="6EC67024" w14:textId="10FFF48F" w:rsidR="005E5E31" w:rsidRPr="00F37AA2" w:rsidRDefault="00A43E9C" w:rsidP="006255F0">
      <w:pPr>
        <w:spacing w:line="480" w:lineRule="auto"/>
        <w:ind w:right="-455"/>
        <w:rPr>
          <w:rFonts w:asciiTheme="minorHAnsi" w:hAnsiTheme="minorHAnsi" w:cs="Arial"/>
          <w:color w:val="808080" w:themeColor="background1" w:themeShade="80"/>
          <w:sz w:val="28"/>
          <w:szCs w:val="28"/>
        </w:rPr>
      </w:pPr>
      <w:r w:rsidRPr="00F37AA2">
        <w:rPr>
          <w:rFonts w:asciiTheme="minorHAnsi" w:hAnsiTheme="minorHAnsi" w:cs="Arial"/>
          <w:color w:val="808080" w:themeColor="background1" w:themeShade="80"/>
          <w:sz w:val="40"/>
          <w:szCs w:val="40"/>
        </w:rPr>
        <w:t>Straße</w:t>
      </w:r>
      <w:r w:rsidRPr="00F37AA2">
        <w:rPr>
          <w:rFonts w:asciiTheme="minorHAnsi" w:hAnsiTheme="minorHAnsi" w:cs="Arial"/>
          <w:color w:val="808080" w:themeColor="background1" w:themeShade="80"/>
          <w:sz w:val="40"/>
          <w:szCs w:val="40"/>
        </w:rPr>
        <w:tab/>
      </w:r>
    </w:p>
    <w:p w14:paraId="4DC90CAA" w14:textId="420D24A1" w:rsidR="005E5E31" w:rsidRPr="00F37AA2" w:rsidRDefault="00A43E9C" w:rsidP="006255F0">
      <w:pPr>
        <w:spacing w:line="480" w:lineRule="auto"/>
        <w:rPr>
          <w:rFonts w:asciiTheme="minorHAnsi" w:hAnsiTheme="minorHAnsi" w:cs="Arial"/>
          <w:color w:val="808080" w:themeColor="background1" w:themeShade="80"/>
          <w:sz w:val="28"/>
          <w:szCs w:val="28"/>
        </w:rPr>
      </w:pPr>
      <w:r w:rsidRPr="00F37AA2">
        <w:rPr>
          <w:rFonts w:asciiTheme="minorHAnsi" w:hAnsiTheme="minorHAnsi" w:cs="Arial"/>
          <w:color w:val="808080" w:themeColor="background1" w:themeShade="80"/>
          <w:sz w:val="40"/>
          <w:szCs w:val="40"/>
        </w:rPr>
        <w:t>PLZ</w:t>
      </w:r>
      <w:r w:rsidRPr="00F37AA2">
        <w:rPr>
          <w:rFonts w:asciiTheme="minorHAnsi" w:hAnsiTheme="minorHAnsi" w:cs="Arial"/>
          <w:color w:val="808080" w:themeColor="background1" w:themeShade="80"/>
          <w:sz w:val="40"/>
          <w:szCs w:val="40"/>
        </w:rPr>
        <w:tab/>
      </w:r>
      <w:r>
        <w:rPr>
          <w:rFonts w:asciiTheme="minorHAnsi" w:hAnsiTheme="minorHAnsi" w:cs="Arial"/>
          <w:color w:val="808080" w:themeColor="background1" w:themeShade="80"/>
          <w:sz w:val="40"/>
          <w:szCs w:val="40"/>
        </w:rPr>
        <w:tab/>
      </w:r>
    </w:p>
    <w:p w14:paraId="34F7ABB4" w14:textId="4D259B9C" w:rsidR="005E5E31" w:rsidRPr="00F37AA2" w:rsidRDefault="00A43E9C" w:rsidP="006255F0">
      <w:pPr>
        <w:spacing w:line="480" w:lineRule="auto"/>
        <w:rPr>
          <w:rFonts w:asciiTheme="minorHAnsi" w:hAnsiTheme="minorHAnsi" w:cs="Arial"/>
          <w:color w:val="808080" w:themeColor="background1" w:themeShade="80"/>
          <w:sz w:val="28"/>
          <w:szCs w:val="28"/>
        </w:rPr>
      </w:pPr>
      <w:r w:rsidRPr="00F37AA2">
        <w:rPr>
          <w:rFonts w:asciiTheme="minorHAnsi" w:hAnsiTheme="minorHAnsi" w:cs="Arial"/>
          <w:color w:val="808080" w:themeColor="background1" w:themeShade="80"/>
          <w:sz w:val="40"/>
          <w:szCs w:val="40"/>
        </w:rPr>
        <w:t>Ort</w:t>
      </w:r>
      <w:r w:rsidRPr="00F37AA2">
        <w:rPr>
          <w:rFonts w:asciiTheme="minorHAnsi" w:hAnsiTheme="minorHAnsi" w:cs="Arial"/>
          <w:color w:val="808080" w:themeColor="background1" w:themeShade="80"/>
          <w:sz w:val="40"/>
          <w:szCs w:val="40"/>
        </w:rPr>
        <w:tab/>
      </w:r>
      <w:r w:rsidRPr="00F37AA2">
        <w:rPr>
          <w:rFonts w:asciiTheme="minorHAnsi" w:hAnsiTheme="minorHAnsi" w:cs="Arial"/>
          <w:color w:val="808080" w:themeColor="background1" w:themeShade="80"/>
          <w:sz w:val="40"/>
          <w:szCs w:val="40"/>
        </w:rPr>
        <w:tab/>
      </w:r>
    </w:p>
    <w:p w14:paraId="1C82D8FB" w14:textId="77777777" w:rsidR="005E5E31" w:rsidRPr="00F37AA2" w:rsidRDefault="00A43E9C" w:rsidP="005E5E31">
      <w:pPr>
        <w:rPr>
          <w:rFonts w:asciiTheme="minorHAnsi" w:hAnsiTheme="minorHAnsi" w:cs="Arial"/>
          <w:color w:val="808080" w:themeColor="background1" w:themeShade="80"/>
          <w:sz w:val="28"/>
          <w:szCs w:val="28"/>
        </w:rPr>
      </w:pPr>
    </w:p>
    <w:p w14:paraId="62CADEB0" w14:textId="77777777" w:rsidR="005E5E31" w:rsidRPr="00F37AA2" w:rsidRDefault="00A43E9C" w:rsidP="006A12F0">
      <w:pPr>
        <w:tabs>
          <w:tab w:val="left" w:pos="8670"/>
        </w:tabs>
        <w:rPr>
          <w:rFonts w:asciiTheme="minorHAnsi" w:hAnsiTheme="minorHAnsi" w:cs="Arial"/>
          <w:sz w:val="28"/>
          <w:szCs w:val="28"/>
        </w:rPr>
      </w:pPr>
    </w:p>
    <w:p w14:paraId="1BCDE70C" w14:textId="77777777" w:rsidR="006255F0" w:rsidRPr="00F37AA2" w:rsidRDefault="00A43E9C">
      <w:pPr>
        <w:rPr>
          <w:rFonts w:asciiTheme="minorHAnsi" w:hAnsiTheme="minorHAnsi" w:cs="Arial"/>
          <w:sz w:val="28"/>
          <w:szCs w:val="28"/>
        </w:rPr>
      </w:pPr>
      <w:r w:rsidRPr="00F37AA2">
        <w:rPr>
          <w:rFonts w:asciiTheme="minorHAnsi" w:hAnsiTheme="minorHAnsi" w:cs="Arial"/>
          <w:sz w:val="28"/>
          <w:szCs w:val="28"/>
        </w:rPr>
        <w:br w:type="page"/>
      </w:r>
    </w:p>
    <w:sdt>
      <w:sdtPr>
        <w:rPr>
          <w:rFonts w:asciiTheme="minorHAnsi" w:eastAsiaTheme="minorHAnsi" w:hAnsiTheme="minorHAnsi" w:cstheme="minorBidi"/>
          <w:color w:val="auto"/>
          <w:sz w:val="22"/>
          <w:szCs w:val="22"/>
          <w:lang w:eastAsia="en-US"/>
        </w:rPr>
        <w:id w:val="-41299431"/>
        <w:docPartObj>
          <w:docPartGallery w:val="Table of Contents"/>
          <w:docPartUnique/>
        </w:docPartObj>
      </w:sdtPr>
      <w:sdtEndPr>
        <w:rPr>
          <w:rFonts w:eastAsia="Times New Roman" w:cs="Times New Roman"/>
          <w:b/>
          <w:bCs/>
          <w:sz w:val="24"/>
          <w:szCs w:val="24"/>
          <w:lang w:eastAsia="de-DE"/>
        </w:rPr>
      </w:sdtEndPr>
      <w:sdtContent>
        <w:p w14:paraId="45257A6C" w14:textId="77777777" w:rsidR="005E5E31" w:rsidRPr="00F37AA2" w:rsidRDefault="00A43E9C" w:rsidP="005E5E31">
          <w:pPr>
            <w:pStyle w:val="Inhaltsverzeichnisberschrift"/>
            <w:rPr>
              <w:rFonts w:asciiTheme="minorHAnsi" w:hAnsiTheme="minorHAnsi"/>
              <w:color w:val="auto"/>
              <w:sz w:val="28"/>
              <w:szCs w:val="28"/>
            </w:rPr>
          </w:pPr>
          <w:r w:rsidRPr="00F37AA2">
            <w:rPr>
              <w:rFonts w:asciiTheme="minorHAnsi" w:hAnsiTheme="minorHAnsi"/>
              <w:color w:val="auto"/>
              <w:sz w:val="28"/>
              <w:szCs w:val="28"/>
            </w:rPr>
            <w:t>Inhalt</w:t>
          </w:r>
        </w:p>
        <w:p w14:paraId="68062D1F" w14:textId="45B81DA0" w:rsidR="00EB6703" w:rsidRDefault="00A43E9C">
          <w:pPr>
            <w:pStyle w:val="Verzeichnis1"/>
            <w:rPr>
              <w:rFonts w:eastAsiaTheme="minorEastAsia"/>
              <w:noProof/>
              <w:lang w:eastAsia="de-DE"/>
            </w:rPr>
          </w:pPr>
          <w:r w:rsidRPr="00F37AA2">
            <w:fldChar w:fldCharType="begin"/>
          </w:r>
          <w:r w:rsidRPr="00F37AA2">
            <w:instrText xml:space="preserve"> TOC \o "1-3" \h \z \u </w:instrText>
          </w:r>
          <w:r w:rsidRPr="00F37AA2">
            <w:fldChar w:fldCharType="separate"/>
          </w:r>
          <w:hyperlink w:anchor="_Toc48554485" w:history="1">
            <w:r w:rsidRPr="00FC0152">
              <w:rPr>
                <w:rStyle w:val="Hyperlink"/>
                <w:noProof/>
              </w:rPr>
              <w:t>Betriebs- und Kontrolldaten</w:t>
            </w:r>
            <w:r>
              <w:rPr>
                <w:noProof/>
                <w:webHidden/>
              </w:rPr>
              <w:tab/>
            </w:r>
            <w:r>
              <w:rPr>
                <w:noProof/>
                <w:webHidden/>
              </w:rPr>
              <w:fldChar w:fldCharType="begin"/>
            </w:r>
            <w:r>
              <w:rPr>
                <w:noProof/>
                <w:webHidden/>
              </w:rPr>
              <w:instrText xml:space="preserve"> PAGEREF _Toc48554485 \h </w:instrText>
            </w:r>
            <w:r>
              <w:rPr>
                <w:noProof/>
                <w:webHidden/>
              </w:rPr>
            </w:r>
            <w:r>
              <w:rPr>
                <w:noProof/>
                <w:webHidden/>
              </w:rPr>
              <w:fldChar w:fldCharType="separate"/>
            </w:r>
            <w:r w:rsidR="00F35B29">
              <w:rPr>
                <w:noProof/>
                <w:webHidden/>
              </w:rPr>
              <w:t>3</w:t>
            </w:r>
            <w:r>
              <w:rPr>
                <w:noProof/>
                <w:webHidden/>
              </w:rPr>
              <w:fldChar w:fldCharType="end"/>
            </w:r>
          </w:hyperlink>
        </w:p>
        <w:p w14:paraId="4FFDDBFF" w14:textId="2691585A" w:rsidR="00EB6703" w:rsidRDefault="00A43E9C">
          <w:pPr>
            <w:pStyle w:val="Verzeichnis2"/>
            <w:rPr>
              <w:rFonts w:eastAsiaTheme="minorEastAsia"/>
              <w:noProof/>
              <w:lang w:eastAsia="de-DE"/>
            </w:rPr>
          </w:pPr>
          <w:hyperlink w:anchor="_Toc48554486" w:history="1">
            <w:r w:rsidRPr="00FC0152">
              <w:rPr>
                <w:rStyle w:val="Hyperlink"/>
                <w:noProof/>
              </w:rPr>
              <w:t>Fragen zur Verantwortlichkeit des Lebensmittelunternehmers (LMU) i. S. d. Lebensmittelrechts</w:t>
            </w:r>
            <w:r>
              <w:rPr>
                <w:noProof/>
                <w:webHidden/>
              </w:rPr>
              <w:tab/>
            </w:r>
            <w:r>
              <w:rPr>
                <w:noProof/>
                <w:webHidden/>
              </w:rPr>
              <w:fldChar w:fldCharType="begin"/>
            </w:r>
            <w:r>
              <w:rPr>
                <w:noProof/>
                <w:webHidden/>
              </w:rPr>
              <w:instrText xml:space="preserve"> PAGEREF _Toc48554486 \h </w:instrText>
            </w:r>
            <w:r>
              <w:rPr>
                <w:noProof/>
                <w:webHidden/>
              </w:rPr>
            </w:r>
            <w:r>
              <w:rPr>
                <w:noProof/>
                <w:webHidden/>
              </w:rPr>
              <w:fldChar w:fldCharType="separate"/>
            </w:r>
            <w:r w:rsidR="00F35B29">
              <w:rPr>
                <w:noProof/>
                <w:webHidden/>
              </w:rPr>
              <w:t>4</w:t>
            </w:r>
            <w:r>
              <w:rPr>
                <w:noProof/>
                <w:webHidden/>
              </w:rPr>
              <w:fldChar w:fldCharType="end"/>
            </w:r>
          </w:hyperlink>
        </w:p>
        <w:p w14:paraId="58EDA864" w14:textId="19114084" w:rsidR="00EB6703" w:rsidRDefault="00A43E9C">
          <w:pPr>
            <w:pStyle w:val="Verzeichnis1"/>
            <w:rPr>
              <w:rFonts w:eastAsiaTheme="minorEastAsia"/>
              <w:noProof/>
              <w:lang w:eastAsia="de-DE"/>
            </w:rPr>
          </w:pPr>
          <w:hyperlink w:anchor="_Toc48554487" w:history="1">
            <w:r w:rsidRPr="00FC0152">
              <w:rPr>
                <w:rStyle w:val="Hyperlink"/>
                <w:noProof/>
              </w:rPr>
              <w:t>Leitlinien für eine Gute Verfahrenspraxis</w:t>
            </w:r>
            <w:r>
              <w:rPr>
                <w:noProof/>
                <w:webHidden/>
              </w:rPr>
              <w:tab/>
            </w:r>
            <w:r>
              <w:rPr>
                <w:noProof/>
                <w:webHidden/>
              </w:rPr>
              <w:fldChar w:fldCharType="begin"/>
            </w:r>
            <w:r>
              <w:rPr>
                <w:noProof/>
                <w:webHidden/>
              </w:rPr>
              <w:instrText xml:space="preserve"> PAGEREF _Toc48554487 \h </w:instrText>
            </w:r>
            <w:r>
              <w:rPr>
                <w:noProof/>
                <w:webHidden/>
              </w:rPr>
            </w:r>
            <w:r>
              <w:rPr>
                <w:noProof/>
                <w:webHidden/>
              </w:rPr>
              <w:fldChar w:fldCharType="separate"/>
            </w:r>
            <w:r w:rsidR="00F35B29">
              <w:rPr>
                <w:noProof/>
                <w:webHidden/>
              </w:rPr>
              <w:t>5</w:t>
            </w:r>
            <w:r>
              <w:rPr>
                <w:noProof/>
                <w:webHidden/>
              </w:rPr>
              <w:fldChar w:fldCharType="end"/>
            </w:r>
          </w:hyperlink>
        </w:p>
        <w:p w14:paraId="3061ED9B" w14:textId="73EE7182" w:rsidR="00EB6703" w:rsidRDefault="00A43E9C">
          <w:pPr>
            <w:pStyle w:val="Verzeichnis1"/>
            <w:rPr>
              <w:rFonts w:eastAsiaTheme="minorEastAsia"/>
              <w:noProof/>
              <w:lang w:eastAsia="de-DE"/>
            </w:rPr>
          </w:pPr>
          <w:hyperlink w:anchor="_Toc48554488" w:history="1">
            <w:r w:rsidRPr="00FC0152">
              <w:rPr>
                <w:rStyle w:val="Hyperlink"/>
                <w:noProof/>
              </w:rPr>
              <w:t>Hinweis:</w:t>
            </w:r>
            <w:r>
              <w:rPr>
                <w:noProof/>
                <w:webHidden/>
              </w:rPr>
              <w:tab/>
            </w:r>
            <w:r>
              <w:rPr>
                <w:noProof/>
                <w:webHidden/>
              </w:rPr>
              <w:fldChar w:fldCharType="begin"/>
            </w:r>
            <w:r>
              <w:rPr>
                <w:noProof/>
                <w:webHidden/>
              </w:rPr>
              <w:instrText xml:space="preserve"> PAGEREF _Toc48554488 \h </w:instrText>
            </w:r>
            <w:r>
              <w:rPr>
                <w:noProof/>
                <w:webHidden/>
              </w:rPr>
            </w:r>
            <w:r>
              <w:rPr>
                <w:noProof/>
                <w:webHidden/>
              </w:rPr>
              <w:fldChar w:fldCharType="separate"/>
            </w:r>
            <w:r w:rsidR="00F35B29">
              <w:rPr>
                <w:noProof/>
                <w:webHidden/>
              </w:rPr>
              <w:t>5</w:t>
            </w:r>
            <w:r>
              <w:rPr>
                <w:noProof/>
                <w:webHidden/>
              </w:rPr>
              <w:fldChar w:fldCharType="end"/>
            </w:r>
          </w:hyperlink>
        </w:p>
        <w:p w14:paraId="37E50EA7" w14:textId="255FC643" w:rsidR="00EB6703" w:rsidRDefault="00A43E9C">
          <w:pPr>
            <w:pStyle w:val="Verzeichnis1"/>
            <w:rPr>
              <w:rFonts w:eastAsiaTheme="minorEastAsia"/>
              <w:noProof/>
              <w:lang w:eastAsia="de-DE"/>
            </w:rPr>
          </w:pPr>
          <w:hyperlink w:anchor="_Toc48554489" w:history="1">
            <w:r w:rsidRPr="00FC0152">
              <w:rPr>
                <w:rStyle w:val="Hyperlink"/>
                <w:noProof/>
              </w:rPr>
              <w:t>Grundsätze der Verordnung der (EG) Nr. 178/2002</w:t>
            </w:r>
            <w:r>
              <w:rPr>
                <w:noProof/>
                <w:webHidden/>
              </w:rPr>
              <w:tab/>
            </w:r>
            <w:r>
              <w:rPr>
                <w:noProof/>
                <w:webHidden/>
              </w:rPr>
              <w:fldChar w:fldCharType="begin"/>
            </w:r>
            <w:r>
              <w:rPr>
                <w:noProof/>
                <w:webHidden/>
              </w:rPr>
              <w:instrText xml:space="preserve"> PAGEREF _Toc48554489 \h </w:instrText>
            </w:r>
            <w:r>
              <w:rPr>
                <w:noProof/>
                <w:webHidden/>
              </w:rPr>
            </w:r>
            <w:r>
              <w:rPr>
                <w:noProof/>
                <w:webHidden/>
              </w:rPr>
              <w:fldChar w:fldCharType="separate"/>
            </w:r>
            <w:r w:rsidR="00F35B29">
              <w:rPr>
                <w:noProof/>
                <w:webHidden/>
              </w:rPr>
              <w:t>6</w:t>
            </w:r>
            <w:r>
              <w:rPr>
                <w:noProof/>
                <w:webHidden/>
              </w:rPr>
              <w:fldChar w:fldCharType="end"/>
            </w:r>
          </w:hyperlink>
        </w:p>
        <w:p w14:paraId="696FF11C" w14:textId="1F2725B0" w:rsidR="00EB6703" w:rsidRDefault="00A43E9C">
          <w:pPr>
            <w:pStyle w:val="Verzeichnis2"/>
            <w:rPr>
              <w:rFonts w:eastAsiaTheme="minorEastAsia"/>
              <w:noProof/>
              <w:lang w:eastAsia="de-DE"/>
            </w:rPr>
          </w:pPr>
          <w:hyperlink w:anchor="_Toc48554490" w:history="1">
            <w:r w:rsidRPr="00FC0152">
              <w:rPr>
                <w:rStyle w:val="Hyperlink"/>
                <w:noProof/>
              </w:rPr>
              <w:t>Frage zum Havariekonzept</w:t>
            </w:r>
            <w:r>
              <w:rPr>
                <w:noProof/>
                <w:webHidden/>
              </w:rPr>
              <w:tab/>
            </w:r>
            <w:r>
              <w:rPr>
                <w:noProof/>
                <w:webHidden/>
              </w:rPr>
              <w:fldChar w:fldCharType="begin"/>
            </w:r>
            <w:r>
              <w:rPr>
                <w:noProof/>
                <w:webHidden/>
              </w:rPr>
              <w:instrText xml:space="preserve"> PAGEREF _Toc48554490 \h </w:instrText>
            </w:r>
            <w:r>
              <w:rPr>
                <w:noProof/>
                <w:webHidden/>
              </w:rPr>
            </w:r>
            <w:r>
              <w:rPr>
                <w:noProof/>
                <w:webHidden/>
              </w:rPr>
              <w:fldChar w:fldCharType="separate"/>
            </w:r>
            <w:r w:rsidR="00F35B29">
              <w:rPr>
                <w:noProof/>
                <w:webHidden/>
              </w:rPr>
              <w:t>6</w:t>
            </w:r>
            <w:r>
              <w:rPr>
                <w:noProof/>
                <w:webHidden/>
              </w:rPr>
              <w:fldChar w:fldCharType="end"/>
            </w:r>
          </w:hyperlink>
        </w:p>
        <w:p w14:paraId="0681B437" w14:textId="3E6F6E30" w:rsidR="00EB6703" w:rsidRDefault="00A43E9C">
          <w:pPr>
            <w:pStyle w:val="Verzeichnis2"/>
            <w:rPr>
              <w:rFonts w:eastAsiaTheme="minorEastAsia"/>
              <w:noProof/>
              <w:lang w:eastAsia="de-DE"/>
            </w:rPr>
          </w:pPr>
          <w:hyperlink w:anchor="_Toc48554491" w:history="1">
            <w:r w:rsidRPr="00FC0152">
              <w:rPr>
                <w:rStyle w:val="Hyperlink"/>
                <w:noProof/>
              </w:rPr>
              <w:t>Frage zum eingerichteten System zur Rückverfol</w:t>
            </w:r>
            <w:r w:rsidRPr="00FC0152">
              <w:rPr>
                <w:rStyle w:val="Hyperlink"/>
                <w:noProof/>
              </w:rPr>
              <w:t>gbarkeit</w:t>
            </w:r>
            <w:r>
              <w:rPr>
                <w:noProof/>
                <w:webHidden/>
              </w:rPr>
              <w:tab/>
            </w:r>
            <w:r>
              <w:rPr>
                <w:noProof/>
                <w:webHidden/>
              </w:rPr>
              <w:fldChar w:fldCharType="begin"/>
            </w:r>
            <w:r>
              <w:rPr>
                <w:noProof/>
                <w:webHidden/>
              </w:rPr>
              <w:instrText xml:space="preserve"> PAGEREF _Toc48554491 \h </w:instrText>
            </w:r>
            <w:r>
              <w:rPr>
                <w:noProof/>
                <w:webHidden/>
              </w:rPr>
            </w:r>
            <w:r>
              <w:rPr>
                <w:noProof/>
                <w:webHidden/>
              </w:rPr>
              <w:fldChar w:fldCharType="separate"/>
            </w:r>
            <w:r w:rsidR="00F35B29">
              <w:rPr>
                <w:noProof/>
                <w:webHidden/>
              </w:rPr>
              <w:t>6</w:t>
            </w:r>
            <w:r>
              <w:rPr>
                <w:noProof/>
                <w:webHidden/>
              </w:rPr>
              <w:fldChar w:fldCharType="end"/>
            </w:r>
          </w:hyperlink>
        </w:p>
        <w:p w14:paraId="38EB4AD1" w14:textId="433C9A6D" w:rsidR="00EB6703" w:rsidRDefault="00A43E9C">
          <w:pPr>
            <w:pStyle w:val="Verzeichnis1"/>
            <w:rPr>
              <w:rFonts w:eastAsiaTheme="minorEastAsia"/>
              <w:noProof/>
              <w:lang w:eastAsia="de-DE"/>
            </w:rPr>
          </w:pPr>
          <w:hyperlink w:anchor="_Toc48554492" w:history="1">
            <w:r w:rsidRPr="00FC0152">
              <w:rPr>
                <w:rStyle w:val="Hyperlink"/>
                <w:noProof/>
              </w:rPr>
              <w:t>Eigenkontrollen</w:t>
            </w:r>
            <w:r>
              <w:rPr>
                <w:noProof/>
                <w:webHidden/>
              </w:rPr>
              <w:tab/>
            </w:r>
            <w:r>
              <w:rPr>
                <w:noProof/>
                <w:webHidden/>
              </w:rPr>
              <w:fldChar w:fldCharType="begin"/>
            </w:r>
            <w:r>
              <w:rPr>
                <w:noProof/>
                <w:webHidden/>
              </w:rPr>
              <w:instrText xml:space="preserve"> PAGEREF _Toc48554492 \h </w:instrText>
            </w:r>
            <w:r>
              <w:rPr>
                <w:noProof/>
                <w:webHidden/>
              </w:rPr>
            </w:r>
            <w:r>
              <w:rPr>
                <w:noProof/>
                <w:webHidden/>
              </w:rPr>
              <w:fldChar w:fldCharType="separate"/>
            </w:r>
            <w:r w:rsidR="00F35B29">
              <w:rPr>
                <w:noProof/>
                <w:webHidden/>
              </w:rPr>
              <w:t>6</w:t>
            </w:r>
            <w:r>
              <w:rPr>
                <w:noProof/>
                <w:webHidden/>
              </w:rPr>
              <w:fldChar w:fldCharType="end"/>
            </w:r>
          </w:hyperlink>
        </w:p>
        <w:p w14:paraId="35A20D8A" w14:textId="3903EB55" w:rsidR="00EB6703" w:rsidRDefault="00A43E9C">
          <w:pPr>
            <w:pStyle w:val="Verzeichnis1"/>
            <w:rPr>
              <w:rFonts w:eastAsiaTheme="minorEastAsia"/>
              <w:noProof/>
              <w:lang w:eastAsia="de-DE"/>
            </w:rPr>
          </w:pPr>
          <w:hyperlink w:anchor="_Toc48554493" w:history="1">
            <w:r w:rsidRPr="00FC0152">
              <w:rPr>
                <w:rStyle w:val="Hyperlink"/>
                <w:noProof/>
              </w:rPr>
              <w:t>Basishygienemaßnahmen</w:t>
            </w:r>
            <w:r>
              <w:rPr>
                <w:noProof/>
                <w:webHidden/>
              </w:rPr>
              <w:tab/>
            </w:r>
            <w:r>
              <w:rPr>
                <w:noProof/>
                <w:webHidden/>
              </w:rPr>
              <w:fldChar w:fldCharType="begin"/>
            </w:r>
            <w:r>
              <w:rPr>
                <w:noProof/>
                <w:webHidden/>
              </w:rPr>
              <w:instrText xml:space="preserve"> PAGEREF _Toc48554493 \h </w:instrText>
            </w:r>
            <w:r>
              <w:rPr>
                <w:noProof/>
                <w:webHidden/>
              </w:rPr>
            </w:r>
            <w:r>
              <w:rPr>
                <w:noProof/>
                <w:webHidden/>
              </w:rPr>
              <w:fldChar w:fldCharType="separate"/>
            </w:r>
            <w:r w:rsidR="00F35B29">
              <w:rPr>
                <w:noProof/>
                <w:webHidden/>
              </w:rPr>
              <w:t>6</w:t>
            </w:r>
            <w:r>
              <w:rPr>
                <w:noProof/>
                <w:webHidden/>
              </w:rPr>
              <w:fldChar w:fldCharType="end"/>
            </w:r>
          </w:hyperlink>
        </w:p>
        <w:p w14:paraId="24EE4A44" w14:textId="3D4785A5" w:rsidR="00EB6703" w:rsidRDefault="00A43E9C">
          <w:pPr>
            <w:pStyle w:val="Verzeichnis2"/>
            <w:rPr>
              <w:rFonts w:eastAsiaTheme="minorEastAsia"/>
              <w:noProof/>
              <w:lang w:eastAsia="de-DE"/>
            </w:rPr>
          </w:pPr>
          <w:hyperlink w:anchor="_Toc48554494" w:history="1">
            <w:r w:rsidRPr="00FC0152">
              <w:rPr>
                <w:rStyle w:val="Hyperlink"/>
                <w:noProof/>
              </w:rPr>
              <w:t>Fragen zu de</w:t>
            </w:r>
            <w:r w:rsidRPr="00FC0152">
              <w:rPr>
                <w:rStyle w:val="Hyperlink"/>
                <w:noProof/>
              </w:rPr>
              <w:t>n allgemeinen und spezifischen Hygienevorschriften</w:t>
            </w:r>
            <w:r>
              <w:rPr>
                <w:noProof/>
                <w:webHidden/>
              </w:rPr>
              <w:tab/>
            </w:r>
            <w:r>
              <w:rPr>
                <w:noProof/>
                <w:webHidden/>
              </w:rPr>
              <w:fldChar w:fldCharType="begin"/>
            </w:r>
            <w:r>
              <w:rPr>
                <w:noProof/>
                <w:webHidden/>
              </w:rPr>
              <w:instrText xml:space="preserve"> PAGEREF _Toc48554494 \h </w:instrText>
            </w:r>
            <w:r>
              <w:rPr>
                <w:noProof/>
                <w:webHidden/>
              </w:rPr>
            </w:r>
            <w:r>
              <w:rPr>
                <w:noProof/>
                <w:webHidden/>
              </w:rPr>
              <w:fldChar w:fldCharType="separate"/>
            </w:r>
            <w:r w:rsidR="00F35B29">
              <w:rPr>
                <w:noProof/>
                <w:webHidden/>
              </w:rPr>
              <w:t>6</w:t>
            </w:r>
            <w:r>
              <w:rPr>
                <w:noProof/>
                <w:webHidden/>
              </w:rPr>
              <w:fldChar w:fldCharType="end"/>
            </w:r>
          </w:hyperlink>
        </w:p>
        <w:p w14:paraId="64A3D217" w14:textId="318877FE" w:rsidR="00EB6703" w:rsidRDefault="00A43E9C">
          <w:pPr>
            <w:pStyle w:val="Verzeichnis1"/>
            <w:rPr>
              <w:rFonts w:eastAsiaTheme="minorEastAsia"/>
              <w:noProof/>
              <w:lang w:eastAsia="de-DE"/>
            </w:rPr>
          </w:pPr>
          <w:hyperlink w:anchor="_Toc48554495" w:history="1">
            <w:r w:rsidRPr="00FC0152">
              <w:rPr>
                <w:rStyle w:val="Hyperlink"/>
                <w:noProof/>
              </w:rPr>
              <w:t>Verfahren, die auf den HACCP-Grundsätzen beruhen</w:t>
            </w:r>
            <w:r>
              <w:rPr>
                <w:noProof/>
                <w:webHidden/>
              </w:rPr>
              <w:tab/>
            </w:r>
            <w:r>
              <w:rPr>
                <w:noProof/>
                <w:webHidden/>
              </w:rPr>
              <w:fldChar w:fldCharType="begin"/>
            </w:r>
            <w:r>
              <w:rPr>
                <w:noProof/>
                <w:webHidden/>
              </w:rPr>
              <w:instrText xml:space="preserve"> PAGEREF _Toc48554495 \h </w:instrText>
            </w:r>
            <w:r>
              <w:rPr>
                <w:noProof/>
                <w:webHidden/>
              </w:rPr>
            </w:r>
            <w:r>
              <w:rPr>
                <w:noProof/>
                <w:webHidden/>
              </w:rPr>
              <w:fldChar w:fldCharType="separate"/>
            </w:r>
            <w:r w:rsidR="00F35B29">
              <w:rPr>
                <w:noProof/>
                <w:webHidden/>
              </w:rPr>
              <w:t>8</w:t>
            </w:r>
            <w:r>
              <w:rPr>
                <w:noProof/>
                <w:webHidden/>
              </w:rPr>
              <w:fldChar w:fldCharType="end"/>
            </w:r>
          </w:hyperlink>
        </w:p>
        <w:p w14:paraId="7BBFAFD1" w14:textId="76BA2D4F" w:rsidR="00EB6703" w:rsidRDefault="00A43E9C">
          <w:pPr>
            <w:pStyle w:val="Verzeichnis2"/>
            <w:rPr>
              <w:rFonts w:eastAsiaTheme="minorEastAsia"/>
              <w:noProof/>
              <w:lang w:eastAsia="de-DE"/>
            </w:rPr>
          </w:pPr>
          <w:hyperlink w:anchor="_Toc48554496" w:history="1">
            <w:r w:rsidRPr="00FC0152">
              <w:rPr>
                <w:rStyle w:val="Hyperlink"/>
                <w:noProof/>
              </w:rPr>
              <w:t>Fragen zu den eingerichteten Verfahren, die auf den HACCP-Grundsätzen beruhen</w:t>
            </w:r>
            <w:r>
              <w:rPr>
                <w:noProof/>
                <w:webHidden/>
              </w:rPr>
              <w:tab/>
            </w:r>
            <w:r>
              <w:rPr>
                <w:noProof/>
                <w:webHidden/>
              </w:rPr>
              <w:fldChar w:fldCharType="begin"/>
            </w:r>
            <w:r>
              <w:rPr>
                <w:noProof/>
                <w:webHidden/>
              </w:rPr>
              <w:instrText xml:space="preserve"> PAGEREF _Toc48554496 \h </w:instrText>
            </w:r>
            <w:r>
              <w:rPr>
                <w:noProof/>
                <w:webHidden/>
              </w:rPr>
            </w:r>
            <w:r>
              <w:rPr>
                <w:noProof/>
                <w:webHidden/>
              </w:rPr>
              <w:fldChar w:fldCharType="separate"/>
            </w:r>
            <w:r w:rsidR="00F35B29">
              <w:rPr>
                <w:noProof/>
                <w:webHidden/>
              </w:rPr>
              <w:t>8</w:t>
            </w:r>
            <w:r>
              <w:rPr>
                <w:noProof/>
                <w:webHidden/>
              </w:rPr>
              <w:fldChar w:fldCharType="end"/>
            </w:r>
          </w:hyperlink>
        </w:p>
        <w:p w14:paraId="03C8E19C" w14:textId="6187C0DA" w:rsidR="00EB6703" w:rsidRDefault="00A43E9C">
          <w:pPr>
            <w:pStyle w:val="Verzeichnis2"/>
            <w:rPr>
              <w:rFonts w:eastAsiaTheme="minorEastAsia"/>
              <w:noProof/>
              <w:lang w:eastAsia="de-DE"/>
            </w:rPr>
          </w:pPr>
          <w:hyperlink w:anchor="_Toc48554497" w:history="1">
            <w:r w:rsidRPr="00FC0152">
              <w:rPr>
                <w:rStyle w:val="Hyperlink"/>
                <w:noProof/>
              </w:rPr>
              <w:t>Fragen zu spezifischen Hygienemaßnahmen</w:t>
            </w:r>
            <w:r>
              <w:rPr>
                <w:noProof/>
                <w:webHidden/>
              </w:rPr>
              <w:tab/>
            </w:r>
            <w:r>
              <w:rPr>
                <w:noProof/>
                <w:webHidden/>
              </w:rPr>
              <w:fldChar w:fldCharType="begin"/>
            </w:r>
            <w:r>
              <w:rPr>
                <w:noProof/>
                <w:webHidden/>
              </w:rPr>
              <w:instrText xml:space="preserve"> PAGEREF _Toc48554497 \h </w:instrText>
            </w:r>
            <w:r>
              <w:rPr>
                <w:noProof/>
                <w:webHidden/>
              </w:rPr>
            </w:r>
            <w:r>
              <w:rPr>
                <w:noProof/>
                <w:webHidden/>
              </w:rPr>
              <w:fldChar w:fldCharType="separate"/>
            </w:r>
            <w:r w:rsidR="00F35B29">
              <w:rPr>
                <w:noProof/>
                <w:webHidden/>
              </w:rPr>
              <w:t>11</w:t>
            </w:r>
            <w:r>
              <w:rPr>
                <w:noProof/>
                <w:webHidden/>
              </w:rPr>
              <w:fldChar w:fldCharType="end"/>
            </w:r>
          </w:hyperlink>
        </w:p>
        <w:p w14:paraId="6CAD2C05" w14:textId="6C007144" w:rsidR="005E5E31" w:rsidRPr="00F37AA2" w:rsidRDefault="00A43E9C" w:rsidP="005E5E31">
          <w:pPr>
            <w:rPr>
              <w:rFonts w:asciiTheme="minorHAnsi" w:hAnsiTheme="minorHAnsi"/>
            </w:rPr>
          </w:pPr>
          <w:r w:rsidRPr="00F37AA2">
            <w:rPr>
              <w:rFonts w:asciiTheme="minorHAnsi" w:hAnsiTheme="minorHAnsi"/>
              <w:b/>
              <w:bCs/>
            </w:rPr>
            <w:fldChar w:fldCharType="end"/>
          </w:r>
        </w:p>
      </w:sdtContent>
    </w:sdt>
    <w:p w14:paraId="4A7EA397" w14:textId="77777777" w:rsidR="005E5E31" w:rsidRPr="00F37AA2" w:rsidRDefault="00A43E9C" w:rsidP="005E5E31">
      <w:pPr>
        <w:rPr>
          <w:rFonts w:asciiTheme="minorHAnsi" w:hAnsiTheme="minorHAnsi" w:cs="Arial"/>
          <w:sz w:val="28"/>
          <w:szCs w:val="28"/>
          <w:u w:val="single"/>
        </w:rPr>
      </w:pPr>
      <w:r w:rsidRPr="00F37AA2">
        <w:rPr>
          <w:rFonts w:asciiTheme="minorHAnsi" w:hAnsiTheme="minorHAnsi" w:cs="Arial"/>
          <w:sz w:val="28"/>
          <w:szCs w:val="28"/>
          <w:u w:val="single"/>
        </w:rPr>
        <w:br w:type="page"/>
      </w:r>
    </w:p>
    <w:p w14:paraId="7756C7B8" w14:textId="77777777" w:rsidR="005E5E31" w:rsidRPr="00CB617C" w:rsidRDefault="00A43E9C" w:rsidP="00CB617C">
      <w:pPr>
        <w:pStyle w:val="berschrift1"/>
        <w:rPr>
          <w:rFonts w:asciiTheme="minorHAnsi" w:hAnsiTheme="minorHAnsi"/>
          <w:color w:val="auto"/>
          <w:sz w:val="28"/>
          <w:szCs w:val="28"/>
        </w:rPr>
      </w:pPr>
      <w:bookmarkStart w:id="1" w:name="_Toc48554485"/>
      <w:r w:rsidRPr="00CB617C">
        <w:rPr>
          <w:rFonts w:asciiTheme="minorHAnsi" w:hAnsiTheme="minorHAnsi"/>
          <w:color w:val="auto"/>
          <w:sz w:val="28"/>
          <w:szCs w:val="28"/>
        </w:rPr>
        <w:lastRenderedPageBreak/>
        <w:t>Betriebs- und Kontrolldaten</w:t>
      </w:r>
      <w:bookmarkEnd w:id="1"/>
    </w:p>
    <w:tbl>
      <w:tblPr>
        <w:tblStyle w:val="Tabellenraster"/>
        <w:tblW w:w="0" w:type="auto"/>
        <w:tblInd w:w="-5" w:type="dxa"/>
        <w:tblLook w:val="04A0" w:firstRow="1" w:lastRow="0" w:firstColumn="1" w:lastColumn="0" w:noHBand="0" w:noVBand="1"/>
      </w:tblPr>
      <w:tblGrid>
        <w:gridCol w:w="4673"/>
        <w:gridCol w:w="9361"/>
      </w:tblGrid>
      <w:tr w:rsidR="005E5E31" w:rsidRPr="00F37AA2" w14:paraId="745CEE22" w14:textId="77777777" w:rsidTr="006255F0">
        <w:tc>
          <w:tcPr>
            <w:tcW w:w="4673" w:type="dxa"/>
            <w:shd w:val="clear" w:color="auto" w:fill="D9D9D9" w:themeFill="background1" w:themeFillShade="D9"/>
          </w:tcPr>
          <w:p w14:paraId="5738E550" w14:textId="77777777" w:rsidR="005E5E31" w:rsidRPr="00F37AA2" w:rsidRDefault="00A43E9C" w:rsidP="006255F0">
            <w:pPr>
              <w:tabs>
                <w:tab w:val="left" w:pos="1035"/>
              </w:tabs>
              <w:rPr>
                <w:rFonts w:asciiTheme="minorHAnsi" w:hAnsiTheme="minorHAnsi" w:cs="Arial"/>
                <w:b/>
                <w:sz w:val="20"/>
                <w:szCs w:val="20"/>
                <w:u w:val="single"/>
              </w:rPr>
            </w:pPr>
          </w:p>
          <w:p w14:paraId="3CC2177D" w14:textId="77777777" w:rsidR="005E5E31" w:rsidRPr="00F37AA2" w:rsidRDefault="00A43E9C" w:rsidP="006255F0">
            <w:pPr>
              <w:tabs>
                <w:tab w:val="left" w:pos="1035"/>
              </w:tabs>
              <w:rPr>
                <w:rFonts w:asciiTheme="minorHAnsi" w:hAnsiTheme="minorHAnsi" w:cs="Arial"/>
                <w:b/>
                <w:sz w:val="20"/>
                <w:szCs w:val="20"/>
              </w:rPr>
            </w:pPr>
            <w:r w:rsidRPr="00F37AA2">
              <w:rPr>
                <w:rFonts w:asciiTheme="minorHAnsi" w:hAnsiTheme="minorHAnsi" w:cs="Arial"/>
                <w:b/>
                <w:sz w:val="20"/>
                <w:szCs w:val="20"/>
              </w:rPr>
              <w:t>Lebensmittelunternehmer*in</w:t>
            </w:r>
          </w:p>
          <w:p w14:paraId="7D0BDFB0" w14:textId="77777777" w:rsidR="005E5E31" w:rsidRPr="00F37AA2" w:rsidRDefault="00A43E9C" w:rsidP="006255F0">
            <w:pPr>
              <w:tabs>
                <w:tab w:val="left" w:pos="1035"/>
              </w:tabs>
              <w:rPr>
                <w:rFonts w:asciiTheme="minorHAnsi" w:hAnsiTheme="minorHAnsi" w:cs="Arial"/>
                <w:b/>
                <w:sz w:val="20"/>
                <w:szCs w:val="20"/>
              </w:rPr>
            </w:pPr>
          </w:p>
          <w:p w14:paraId="4B915581" w14:textId="77777777" w:rsidR="005E5E31" w:rsidRPr="00F37AA2" w:rsidRDefault="00A43E9C" w:rsidP="006255F0">
            <w:pPr>
              <w:tabs>
                <w:tab w:val="left" w:pos="1035"/>
              </w:tabs>
              <w:rPr>
                <w:rFonts w:asciiTheme="minorHAnsi" w:hAnsiTheme="minorHAnsi" w:cs="Arial"/>
                <w:b/>
                <w:sz w:val="20"/>
                <w:szCs w:val="20"/>
              </w:rPr>
            </w:pPr>
            <w:r w:rsidRPr="00F37AA2">
              <w:rPr>
                <w:rFonts w:asciiTheme="minorHAnsi" w:hAnsiTheme="minorHAnsi" w:cs="Arial"/>
                <w:b/>
                <w:sz w:val="20"/>
                <w:szCs w:val="20"/>
              </w:rPr>
              <w:t>QM-Beauftragte*r (falls benannt)</w:t>
            </w:r>
          </w:p>
          <w:p w14:paraId="218A055D" w14:textId="77777777" w:rsidR="005E5E31" w:rsidRPr="00F37AA2" w:rsidRDefault="00A43E9C" w:rsidP="006255F0">
            <w:pPr>
              <w:tabs>
                <w:tab w:val="left" w:pos="1035"/>
              </w:tabs>
              <w:rPr>
                <w:rFonts w:asciiTheme="minorHAnsi" w:hAnsiTheme="minorHAnsi" w:cs="Arial"/>
                <w:b/>
                <w:sz w:val="20"/>
                <w:szCs w:val="20"/>
                <w:u w:val="single"/>
              </w:rPr>
            </w:pPr>
          </w:p>
        </w:tc>
        <w:tc>
          <w:tcPr>
            <w:tcW w:w="9361" w:type="dxa"/>
          </w:tcPr>
          <w:p w14:paraId="46FC8FE9" w14:textId="77777777" w:rsidR="005E5E31" w:rsidRPr="00EE3294" w:rsidRDefault="00A43E9C" w:rsidP="006255F0">
            <w:pPr>
              <w:tabs>
                <w:tab w:val="left" w:pos="1035"/>
              </w:tabs>
              <w:rPr>
                <w:rFonts w:asciiTheme="minorHAnsi" w:hAnsiTheme="minorHAnsi" w:cs="Arial"/>
              </w:rPr>
            </w:pPr>
          </w:p>
          <w:p w14:paraId="6229B04A" w14:textId="151330CC" w:rsidR="005E5E31" w:rsidRPr="00EE3294" w:rsidRDefault="00A43E9C" w:rsidP="006255F0">
            <w:pPr>
              <w:tabs>
                <w:tab w:val="left" w:pos="1035"/>
              </w:tabs>
              <w:rPr>
                <w:rFonts w:asciiTheme="minorHAnsi" w:hAnsiTheme="minorHAnsi" w:cs="Arial"/>
              </w:rPr>
            </w:pPr>
          </w:p>
        </w:tc>
      </w:tr>
      <w:tr w:rsidR="005E5E31" w:rsidRPr="00F37AA2" w14:paraId="41BB7D54" w14:textId="77777777" w:rsidTr="006255F0">
        <w:tc>
          <w:tcPr>
            <w:tcW w:w="4673" w:type="dxa"/>
            <w:shd w:val="clear" w:color="auto" w:fill="D9D9D9" w:themeFill="background1" w:themeFillShade="D9"/>
          </w:tcPr>
          <w:p w14:paraId="2C2873BB" w14:textId="77777777" w:rsidR="005E5E31" w:rsidRPr="00F37AA2" w:rsidRDefault="00A43E9C" w:rsidP="006255F0">
            <w:pPr>
              <w:tabs>
                <w:tab w:val="left" w:pos="1035"/>
              </w:tabs>
              <w:rPr>
                <w:rFonts w:asciiTheme="minorHAnsi" w:hAnsiTheme="minorHAnsi" w:cs="Arial"/>
                <w:b/>
                <w:sz w:val="20"/>
                <w:szCs w:val="20"/>
              </w:rPr>
            </w:pPr>
          </w:p>
          <w:p w14:paraId="26EC9DA2" w14:textId="77777777" w:rsidR="005E5E31" w:rsidRPr="00F37AA2" w:rsidRDefault="00A43E9C" w:rsidP="006255F0">
            <w:pPr>
              <w:tabs>
                <w:tab w:val="left" w:pos="1035"/>
              </w:tabs>
              <w:rPr>
                <w:rFonts w:asciiTheme="minorHAnsi" w:hAnsiTheme="minorHAnsi" w:cs="Arial"/>
                <w:b/>
                <w:sz w:val="20"/>
                <w:szCs w:val="20"/>
              </w:rPr>
            </w:pPr>
            <w:r w:rsidRPr="00F37AA2">
              <w:rPr>
                <w:rFonts w:asciiTheme="minorHAnsi" w:hAnsiTheme="minorHAnsi" w:cs="Arial"/>
                <w:b/>
                <w:sz w:val="20"/>
                <w:szCs w:val="20"/>
              </w:rPr>
              <w:t>Auskunfterteilende Person(en)</w:t>
            </w:r>
          </w:p>
          <w:p w14:paraId="5E681B61" w14:textId="77777777" w:rsidR="005E5E31" w:rsidRPr="00F37AA2" w:rsidRDefault="00A43E9C" w:rsidP="006255F0">
            <w:pPr>
              <w:tabs>
                <w:tab w:val="left" w:pos="1035"/>
              </w:tabs>
              <w:rPr>
                <w:rFonts w:asciiTheme="minorHAnsi" w:hAnsiTheme="minorHAnsi" w:cs="Arial"/>
                <w:b/>
                <w:sz w:val="20"/>
                <w:szCs w:val="20"/>
                <w:u w:val="single"/>
              </w:rPr>
            </w:pPr>
          </w:p>
        </w:tc>
        <w:tc>
          <w:tcPr>
            <w:tcW w:w="9361" w:type="dxa"/>
          </w:tcPr>
          <w:p w14:paraId="5AEF35AC" w14:textId="77777777" w:rsidR="005E5E31" w:rsidRPr="00EE3294" w:rsidRDefault="00A43E9C" w:rsidP="006255F0">
            <w:pPr>
              <w:tabs>
                <w:tab w:val="left" w:pos="1035"/>
              </w:tabs>
              <w:rPr>
                <w:rFonts w:asciiTheme="minorHAnsi" w:hAnsiTheme="minorHAnsi" w:cs="Arial"/>
              </w:rPr>
            </w:pPr>
          </w:p>
          <w:p w14:paraId="25EAF4BB" w14:textId="77777777" w:rsidR="005E5E31" w:rsidRPr="00EE3294" w:rsidRDefault="00A43E9C" w:rsidP="006255F0">
            <w:pPr>
              <w:tabs>
                <w:tab w:val="left" w:pos="1035"/>
              </w:tabs>
              <w:rPr>
                <w:rFonts w:asciiTheme="minorHAnsi" w:hAnsiTheme="minorHAnsi" w:cs="Arial"/>
              </w:rPr>
            </w:pPr>
          </w:p>
        </w:tc>
      </w:tr>
      <w:tr w:rsidR="005E5E31" w:rsidRPr="00F37AA2" w14:paraId="5719394C" w14:textId="77777777" w:rsidTr="006255F0">
        <w:tc>
          <w:tcPr>
            <w:tcW w:w="4673" w:type="dxa"/>
            <w:shd w:val="clear" w:color="auto" w:fill="D9D9D9" w:themeFill="background1" w:themeFillShade="D9"/>
          </w:tcPr>
          <w:p w14:paraId="50C3DFB9" w14:textId="77777777" w:rsidR="005E5E31" w:rsidRPr="00F37AA2" w:rsidRDefault="00A43E9C" w:rsidP="006255F0">
            <w:pPr>
              <w:tabs>
                <w:tab w:val="left" w:pos="1035"/>
              </w:tabs>
              <w:rPr>
                <w:rFonts w:asciiTheme="minorHAnsi" w:hAnsiTheme="minorHAnsi" w:cs="Arial"/>
                <w:b/>
                <w:sz w:val="20"/>
                <w:szCs w:val="20"/>
                <w:u w:val="single"/>
              </w:rPr>
            </w:pPr>
          </w:p>
          <w:p w14:paraId="056A9EBE" w14:textId="77777777" w:rsidR="005E5E31" w:rsidRPr="00F37AA2" w:rsidRDefault="00A43E9C" w:rsidP="006255F0">
            <w:pPr>
              <w:tabs>
                <w:tab w:val="left" w:pos="1035"/>
              </w:tabs>
              <w:rPr>
                <w:rFonts w:asciiTheme="minorHAnsi" w:hAnsiTheme="minorHAnsi" w:cs="Arial"/>
                <w:b/>
                <w:sz w:val="20"/>
                <w:szCs w:val="20"/>
              </w:rPr>
            </w:pPr>
            <w:r w:rsidRPr="00F37AA2">
              <w:rPr>
                <w:rFonts w:asciiTheme="minorHAnsi" w:hAnsiTheme="minorHAnsi" w:cs="Arial"/>
                <w:b/>
                <w:sz w:val="20"/>
                <w:szCs w:val="20"/>
              </w:rPr>
              <w:t>Betriebsart</w:t>
            </w:r>
          </w:p>
          <w:p w14:paraId="66588D07" w14:textId="77777777" w:rsidR="005E5E31" w:rsidRPr="00F37AA2" w:rsidRDefault="00A43E9C" w:rsidP="006255F0">
            <w:pPr>
              <w:tabs>
                <w:tab w:val="left" w:pos="1035"/>
              </w:tabs>
              <w:rPr>
                <w:rFonts w:asciiTheme="minorHAnsi" w:hAnsiTheme="minorHAnsi" w:cs="Arial"/>
                <w:b/>
                <w:sz w:val="20"/>
                <w:szCs w:val="20"/>
              </w:rPr>
            </w:pPr>
          </w:p>
        </w:tc>
        <w:tc>
          <w:tcPr>
            <w:tcW w:w="9361" w:type="dxa"/>
          </w:tcPr>
          <w:p w14:paraId="6E27339C" w14:textId="77777777" w:rsidR="005E5E31" w:rsidRPr="00EE3294" w:rsidRDefault="00A43E9C" w:rsidP="006255F0">
            <w:pPr>
              <w:tabs>
                <w:tab w:val="left" w:pos="1035"/>
              </w:tabs>
              <w:rPr>
                <w:rFonts w:asciiTheme="minorHAnsi" w:hAnsiTheme="minorHAnsi" w:cs="Arial"/>
              </w:rPr>
            </w:pPr>
          </w:p>
          <w:p w14:paraId="70F3E15A" w14:textId="68773258" w:rsidR="005E5E31" w:rsidRPr="00EE3294" w:rsidRDefault="00A43E9C" w:rsidP="00EB6703">
            <w:pPr>
              <w:tabs>
                <w:tab w:val="left" w:pos="1035"/>
              </w:tabs>
              <w:rPr>
                <w:rFonts w:asciiTheme="minorHAnsi" w:hAnsiTheme="minorHAnsi" w:cs="Arial"/>
              </w:rPr>
            </w:pPr>
          </w:p>
        </w:tc>
      </w:tr>
      <w:tr w:rsidR="005E5E31" w:rsidRPr="00F37AA2" w14:paraId="42267C7D" w14:textId="77777777" w:rsidTr="006255F0">
        <w:tc>
          <w:tcPr>
            <w:tcW w:w="4673" w:type="dxa"/>
            <w:shd w:val="clear" w:color="auto" w:fill="D9D9D9" w:themeFill="background1" w:themeFillShade="D9"/>
          </w:tcPr>
          <w:p w14:paraId="7DB7FF55" w14:textId="77777777" w:rsidR="005E5E31" w:rsidRPr="00F37AA2" w:rsidRDefault="00A43E9C" w:rsidP="006255F0">
            <w:pPr>
              <w:tabs>
                <w:tab w:val="left" w:pos="1035"/>
              </w:tabs>
              <w:rPr>
                <w:rFonts w:asciiTheme="minorHAnsi" w:hAnsiTheme="minorHAnsi" w:cs="Arial"/>
                <w:b/>
                <w:sz w:val="20"/>
                <w:szCs w:val="20"/>
              </w:rPr>
            </w:pPr>
            <w:r w:rsidRPr="00F37AA2">
              <w:rPr>
                <w:rFonts w:asciiTheme="minorHAnsi" w:hAnsiTheme="minorHAnsi" w:cs="Arial"/>
                <w:b/>
                <w:sz w:val="20"/>
                <w:szCs w:val="20"/>
              </w:rPr>
              <w:t>verantwortlich für</w:t>
            </w:r>
          </w:p>
          <w:p w14:paraId="16CB6135" w14:textId="77777777" w:rsidR="005E5E31" w:rsidRPr="00F37AA2" w:rsidRDefault="00A43E9C" w:rsidP="005E5E31">
            <w:pPr>
              <w:pStyle w:val="Listenabsatz"/>
              <w:numPr>
                <w:ilvl w:val="0"/>
                <w:numId w:val="3"/>
              </w:numPr>
              <w:tabs>
                <w:tab w:val="left" w:pos="1035"/>
              </w:tabs>
              <w:spacing w:after="0" w:line="240" w:lineRule="auto"/>
              <w:ind w:left="360"/>
              <w:rPr>
                <w:rFonts w:cs="Arial"/>
                <w:b/>
                <w:sz w:val="20"/>
                <w:szCs w:val="20"/>
              </w:rPr>
            </w:pPr>
            <w:r w:rsidRPr="00F37AA2">
              <w:rPr>
                <w:rFonts w:cs="Arial"/>
                <w:b/>
                <w:sz w:val="20"/>
                <w:szCs w:val="20"/>
              </w:rPr>
              <w:t>Einkauf</w:t>
            </w:r>
          </w:p>
          <w:p w14:paraId="135CF584" w14:textId="77777777" w:rsidR="005E5E31" w:rsidRPr="00F37AA2" w:rsidRDefault="00A43E9C" w:rsidP="006255F0">
            <w:pPr>
              <w:tabs>
                <w:tab w:val="left" w:pos="1035"/>
              </w:tabs>
              <w:rPr>
                <w:rFonts w:asciiTheme="minorHAnsi" w:hAnsiTheme="minorHAnsi" w:cs="Arial"/>
                <w:b/>
                <w:sz w:val="20"/>
                <w:szCs w:val="20"/>
              </w:rPr>
            </w:pPr>
          </w:p>
          <w:p w14:paraId="70437276" w14:textId="77777777" w:rsidR="005E5E31" w:rsidRPr="00F37AA2" w:rsidRDefault="00A43E9C" w:rsidP="005E5E31">
            <w:pPr>
              <w:pStyle w:val="Listenabsatz"/>
              <w:numPr>
                <w:ilvl w:val="0"/>
                <w:numId w:val="3"/>
              </w:numPr>
              <w:tabs>
                <w:tab w:val="left" w:pos="1035"/>
              </w:tabs>
              <w:spacing w:after="0" w:line="240" w:lineRule="auto"/>
              <w:ind w:left="360"/>
              <w:rPr>
                <w:rFonts w:cs="Arial"/>
                <w:b/>
                <w:sz w:val="20"/>
                <w:szCs w:val="20"/>
              </w:rPr>
            </w:pPr>
            <w:r w:rsidRPr="00F37AA2">
              <w:rPr>
                <w:rFonts w:cs="Arial"/>
                <w:b/>
                <w:sz w:val="20"/>
                <w:szCs w:val="20"/>
              </w:rPr>
              <w:t>Wareneingangskontrolle</w:t>
            </w:r>
          </w:p>
          <w:p w14:paraId="668B0AD5" w14:textId="77777777" w:rsidR="005E5E31" w:rsidRPr="00F37AA2" w:rsidRDefault="00A43E9C" w:rsidP="006255F0">
            <w:pPr>
              <w:pStyle w:val="Listenabsatz"/>
              <w:ind w:left="0"/>
              <w:rPr>
                <w:rFonts w:cs="Arial"/>
                <w:b/>
                <w:sz w:val="20"/>
                <w:szCs w:val="20"/>
              </w:rPr>
            </w:pPr>
          </w:p>
          <w:p w14:paraId="7F2B71DB" w14:textId="77777777" w:rsidR="005E5E31" w:rsidRPr="00F37AA2" w:rsidRDefault="00A43E9C" w:rsidP="00FE2ED2">
            <w:pPr>
              <w:pStyle w:val="Listenabsatz"/>
              <w:numPr>
                <w:ilvl w:val="0"/>
                <w:numId w:val="3"/>
              </w:numPr>
              <w:tabs>
                <w:tab w:val="left" w:pos="1035"/>
              </w:tabs>
              <w:spacing w:after="0" w:line="240" w:lineRule="auto"/>
              <w:ind w:left="360"/>
              <w:rPr>
                <w:rFonts w:cs="Arial"/>
                <w:b/>
                <w:sz w:val="20"/>
                <w:szCs w:val="20"/>
              </w:rPr>
            </w:pPr>
            <w:r w:rsidRPr="00F37AA2">
              <w:rPr>
                <w:rFonts w:cs="Arial"/>
                <w:b/>
                <w:sz w:val="20"/>
                <w:szCs w:val="20"/>
              </w:rPr>
              <w:t>Produktion</w:t>
            </w:r>
          </w:p>
        </w:tc>
        <w:tc>
          <w:tcPr>
            <w:tcW w:w="9361" w:type="dxa"/>
          </w:tcPr>
          <w:p w14:paraId="40BBCEA7" w14:textId="77777777" w:rsidR="005E5E31" w:rsidRPr="00EE3294" w:rsidRDefault="00A43E9C" w:rsidP="006255F0">
            <w:pPr>
              <w:tabs>
                <w:tab w:val="left" w:pos="1035"/>
              </w:tabs>
              <w:rPr>
                <w:rFonts w:asciiTheme="minorHAnsi" w:hAnsiTheme="minorHAnsi" w:cs="Arial"/>
              </w:rPr>
            </w:pPr>
          </w:p>
          <w:p w14:paraId="7FF3AC50" w14:textId="77777777" w:rsidR="005E5E31" w:rsidRPr="00EE3294" w:rsidRDefault="00A43E9C" w:rsidP="006255F0">
            <w:pPr>
              <w:tabs>
                <w:tab w:val="left" w:pos="1035"/>
              </w:tabs>
              <w:rPr>
                <w:rFonts w:asciiTheme="minorHAnsi" w:hAnsiTheme="minorHAnsi" w:cs="Arial"/>
              </w:rPr>
            </w:pPr>
          </w:p>
        </w:tc>
      </w:tr>
      <w:tr w:rsidR="005E5E31" w:rsidRPr="00F37AA2" w14:paraId="5370B88E" w14:textId="77777777" w:rsidTr="006255F0">
        <w:tc>
          <w:tcPr>
            <w:tcW w:w="4673" w:type="dxa"/>
            <w:shd w:val="clear" w:color="auto" w:fill="D9D9D9" w:themeFill="background1" w:themeFillShade="D9"/>
          </w:tcPr>
          <w:p w14:paraId="598291F6" w14:textId="77777777" w:rsidR="005E5E31" w:rsidRPr="00F37AA2" w:rsidRDefault="00A43E9C" w:rsidP="006255F0">
            <w:pPr>
              <w:tabs>
                <w:tab w:val="left" w:pos="1035"/>
              </w:tabs>
              <w:rPr>
                <w:rFonts w:asciiTheme="minorHAnsi" w:hAnsiTheme="minorHAnsi" w:cs="Arial"/>
                <w:b/>
                <w:sz w:val="20"/>
                <w:szCs w:val="20"/>
              </w:rPr>
            </w:pPr>
          </w:p>
          <w:p w14:paraId="0126804F" w14:textId="77777777" w:rsidR="005E5E31" w:rsidRPr="00F37AA2" w:rsidRDefault="00A43E9C" w:rsidP="006255F0">
            <w:pPr>
              <w:tabs>
                <w:tab w:val="left" w:pos="1035"/>
              </w:tabs>
              <w:rPr>
                <w:rFonts w:asciiTheme="minorHAnsi" w:hAnsiTheme="minorHAnsi" w:cs="Arial"/>
                <w:b/>
                <w:sz w:val="20"/>
                <w:szCs w:val="20"/>
              </w:rPr>
            </w:pPr>
            <w:r w:rsidRPr="00F37AA2">
              <w:rPr>
                <w:rFonts w:asciiTheme="minorHAnsi" w:hAnsiTheme="minorHAnsi" w:cs="Arial"/>
                <w:b/>
                <w:sz w:val="20"/>
                <w:szCs w:val="20"/>
              </w:rPr>
              <w:t>Anzahl der Mitarbeiter*innen</w:t>
            </w:r>
          </w:p>
          <w:p w14:paraId="3D15066E" w14:textId="77777777" w:rsidR="005E5E31" w:rsidRPr="00F37AA2" w:rsidRDefault="00A43E9C" w:rsidP="006255F0">
            <w:pPr>
              <w:tabs>
                <w:tab w:val="left" w:pos="1035"/>
              </w:tabs>
              <w:rPr>
                <w:rFonts w:asciiTheme="minorHAnsi" w:hAnsiTheme="minorHAnsi" w:cs="Arial"/>
                <w:b/>
                <w:sz w:val="20"/>
                <w:szCs w:val="20"/>
              </w:rPr>
            </w:pPr>
          </w:p>
        </w:tc>
        <w:tc>
          <w:tcPr>
            <w:tcW w:w="9361" w:type="dxa"/>
          </w:tcPr>
          <w:p w14:paraId="6AA4787C" w14:textId="77777777" w:rsidR="005E5E31" w:rsidRPr="00EE3294" w:rsidRDefault="00A43E9C" w:rsidP="006255F0">
            <w:pPr>
              <w:tabs>
                <w:tab w:val="left" w:pos="1035"/>
              </w:tabs>
              <w:rPr>
                <w:rFonts w:asciiTheme="minorHAnsi" w:hAnsiTheme="minorHAnsi" w:cs="Arial"/>
              </w:rPr>
            </w:pPr>
          </w:p>
          <w:p w14:paraId="42AF2023" w14:textId="77777777" w:rsidR="005E5E31" w:rsidRPr="00EE3294" w:rsidRDefault="00A43E9C" w:rsidP="006255F0">
            <w:pPr>
              <w:tabs>
                <w:tab w:val="left" w:pos="1035"/>
              </w:tabs>
              <w:rPr>
                <w:rFonts w:asciiTheme="minorHAnsi" w:hAnsiTheme="minorHAnsi" w:cs="Arial"/>
              </w:rPr>
            </w:pPr>
          </w:p>
        </w:tc>
      </w:tr>
      <w:tr w:rsidR="005E5E31" w:rsidRPr="00F37AA2" w14:paraId="718E6E1C" w14:textId="77777777" w:rsidTr="006255F0">
        <w:tc>
          <w:tcPr>
            <w:tcW w:w="4673" w:type="dxa"/>
            <w:tcBorders>
              <w:bottom w:val="single" w:sz="4" w:space="0" w:color="auto"/>
            </w:tcBorders>
            <w:shd w:val="clear" w:color="auto" w:fill="D9D9D9" w:themeFill="background1" w:themeFillShade="D9"/>
          </w:tcPr>
          <w:p w14:paraId="2664F142" w14:textId="77777777" w:rsidR="005E5E31" w:rsidRPr="00F37AA2" w:rsidRDefault="00A43E9C" w:rsidP="006255F0">
            <w:pPr>
              <w:tabs>
                <w:tab w:val="left" w:pos="1035"/>
              </w:tabs>
              <w:rPr>
                <w:rFonts w:asciiTheme="minorHAnsi" w:hAnsiTheme="minorHAnsi" w:cs="Arial"/>
                <w:b/>
                <w:sz w:val="20"/>
                <w:szCs w:val="20"/>
              </w:rPr>
            </w:pPr>
          </w:p>
          <w:p w14:paraId="09884A5F" w14:textId="77777777" w:rsidR="005E5E31" w:rsidRPr="00F37AA2" w:rsidRDefault="00A43E9C" w:rsidP="006255F0">
            <w:pPr>
              <w:tabs>
                <w:tab w:val="left" w:pos="1035"/>
              </w:tabs>
              <w:rPr>
                <w:rFonts w:asciiTheme="minorHAnsi" w:hAnsiTheme="minorHAnsi" w:cs="Arial"/>
                <w:b/>
                <w:sz w:val="20"/>
                <w:szCs w:val="20"/>
              </w:rPr>
            </w:pPr>
            <w:r w:rsidRPr="00F37AA2">
              <w:rPr>
                <w:rFonts w:asciiTheme="minorHAnsi" w:hAnsiTheme="minorHAnsi" w:cs="Arial"/>
                <w:b/>
                <w:sz w:val="20"/>
                <w:szCs w:val="20"/>
              </w:rPr>
              <w:t>Anzahl Mitarbeiter*innen in der Produktion</w:t>
            </w:r>
          </w:p>
          <w:p w14:paraId="4C99C660" w14:textId="77777777" w:rsidR="005E5E31" w:rsidRPr="00F37AA2" w:rsidRDefault="00A43E9C" w:rsidP="006255F0">
            <w:pPr>
              <w:tabs>
                <w:tab w:val="left" w:pos="1035"/>
              </w:tabs>
              <w:rPr>
                <w:rFonts w:asciiTheme="minorHAnsi" w:hAnsiTheme="minorHAnsi" w:cs="Arial"/>
                <w:b/>
                <w:sz w:val="20"/>
                <w:szCs w:val="20"/>
              </w:rPr>
            </w:pPr>
          </w:p>
        </w:tc>
        <w:tc>
          <w:tcPr>
            <w:tcW w:w="9361" w:type="dxa"/>
          </w:tcPr>
          <w:p w14:paraId="425C1CA1" w14:textId="77777777" w:rsidR="005E5E31" w:rsidRPr="00EE3294" w:rsidRDefault="00A43E9C" w:rsidP="006255F0">
            <w:pPr>
              <w:tabs>
                <w:tab w:val="left" w:pos="1035"/>
              </w:tabs>
              <w:rPr>
                <w:rFonts w:asciiTheme="minorHAnsi" w:hAnsiTheme="minorHAnsi" w:cs="Arial"/>
              </w:rPr>
            </w:pPr>
          </w:p>
          <w:p w14:paraId="62C31877" w14:textId="77777777" w:rsidR="005E5E31" w:rsidRPr="00EE3294" w:rsidRDefault="00A43E9C" w:rsidP="006255F0">
            <w:pPr>
              <w:tabs>
                <w:tab w:val="left" w:pos="1035"/>
              </w:tabs>
              <w:rPr>
                <w:rFonts w:asciiTheme="minorHAnsi" w:hAnsiTheme="minorHAnsi" w:cs="Arial"/>
              </w:rPr>
            </w:pPr>
          </w:p>
        </w:tc>
      </w:tr>
      <w:tr w:rsidR="00560747" w:rsidRPr="00560747" w14:paraId="4141B288" w14:textId="77777777" w:rsidTr="006255F0">
        <w:tc>
          <w:tcPr>
            <w:tcW w:w="4673" w:type="dxa"/>
            <w:tcBorders>
              <w:bottom w:val="single" w:sz="4" w:space="0" w:color="auto"/>
            </w:tcBorders>
            <w:shd w:val="clear" w:color="auto" w:fill="D9D9D9" w:themeFill="background1" w:themeFillShade="D9"/>
          </w:tcPr>
          <w:p w14:paraId="0023230F" w14:textId="77777777" w:rsidR="00560747" w:rsidRPr="00F37AA2" w:rsidRDefault="00A43E9C" w:rsidP="00560747">
            <w:pPr>
              <w:tabs>
                <w:tab w:val="left" w:pos="1035"/>
              </w:tabs>
              <w:rPr>
                <w:rFonts w:asciiTheme="minorHAnsi" w:hAnsiTheme="minorHAnsi" w:cs="Arial"/>
                <w:b/>
                <w:sz w:val="20"/>
                <w:szCs w:val="20"/>
              </w:rPr>
            </w:pPr>
          </w:p>
          <w:p w14:paraId="5F04A5BA" w14:textId="77777777" w:rsidR="00560747" w:rsidRPr="00F37AA2" w:rsidRDefault="00A43E9C" w:rsidP="00560747">
            <w:pPr>
              <w:tabs>
                <w:tab w:val="left" w:pos="1035"/>
              </w:tabs>
              <w:rPr>
                <w:rFonts w:asciiTheme="minorHAnsi" w:hAnsiTheme="minorHAnsi" w:cs="Arial"/>
                <w:b/>
                <w:sz w:val="20"/>
                <w:szCs w:val="20"/>
              </w:rPr>
            </w:pPr>
            <w:r w:rsidRPr="00F37AA2">
              <w:rPr>
                <w:rFonts w:asciiTheme="minorHAnsi" w:hAnsiTheme="minorHAnsi" w:cs="Arial"/>
                <w:b/>
                <w:sz w:val="20"/>
                <w:szCs w:val="20"/>
              </w:rPr>
              <w:t>Produktionsverfahren (Mehrfachnennung ist möglich):</w:t>
            </w:r>
          </w:p>
          <w:p w14:paraId="5056C203" w14:textId="77777777" w:rsidR="00560747" w:rsidRPr="00F37AA2" w:rsidRDefault="00A43E9C" w:rsidP="00560747">
            <w:pPr>
              <w:tabs>
                <w:tab w:val="left" w:pos="1035"/>
              </w:tabs>
              <w:rPr>
                <w:rFonts w:asciiTheme="minorHAnsi" w:hAnsiTheme="minorHAnsi" w:cs="Arial"/>
                <w:b/>
                <w:sz w:val="20"/>
                <w:szCs w:val="20"/>
              </w:rPr>
            </w:pPr>
          </w:p>
        </w:tc>
        <w:tc>
          <w:tcPr>
            <w:tcW w:w="9361" w:type="dxa"/>
          </w:tcPr>
          <w:p w14:paraId="1FCCB3A6" w14:textId="77777777" w:rsidR="00560747" w:rsidRPr="000F55F3" w:rsidRDefault="00A43E9C" w:rsidP="00560747">
            <w:pPr>
              <w:tabs>
                <w:tab w:val="left" w:pos="1035"/>
              </w:tabs>
              <w:rPr>
                <w:rFonts w:asciiTheme="minorHAnsi" w:hAnsiTheme="minorHAnsi" w:cs="Arial"/>
                <w:lang w:val="en-GB"/>
              </w:rPr>
            </w:pPr>
          </w:p>
          <w:p w14:paraId="49D3110B" w14:textId="0B14A2A7" w:rsidR="00560747" w:rsidRPr="00560747" w:rsidRDefault="00A43E9C" w:rsidP="00560747">
            <w:pPr>
              <w:tabs>
                <w:tab w:val="left" w:pos="1035"/>
                <w:tab w:val="left" w:pos="2230"/>
              </w:tabs>
              <w:rPr>
                <w:rFonts w:asciiTheme="minorHAnsi" w:hAnsiTheme="minorHAnsi" w:cs="Arial"/>
                <w:lang w:val="en-GB"/>
              </w:rPr>
            </w:pPr>
            <w:sdt>
              <w:sdtPr>
                <w:rPr>
                  <w:rFonts w:asciiTheme="minorHAnsi" w:hAnsiTheme="minorHAnsi" w:cs="Arial"/>
                  <w:lang w:val="en-GB"/>
                </w:rPr>
                <w:id w:val="1477188441"/>
                <w14:checkbox>
                  <w14:checked w14:val="0"/>
                  <w14:checkedState w14:val="2612" w14:font="MS Gothic"/>
                  <w14:uncheckedState w14:val="2610" w14:font="MS Gothic"/>
                </w14:checkbox>
              </w:sdtPr>
              <w:sdtEndPr/>
              <w:sdtContent>
                <w:r w:rsidRPr="000F55F3">
                  <w:rPr>
                    <w:rFonts w:ascii="MS Gothic" w:eastAsia="MS Gothic" w:hAnsi="MS Gothic" w:cs="Arial" w:hint="eastAsia"/>
                    <w:lang w:val="en-GB"/>
                  </w:rPr>
                  <w:t>☐</w:t>
                </w:r>
              </w:sdtContent>
            </w:sdt>
            <w:r w:rsidRPr="000F55F3">
              <w:rPr>
                <w:rFonts w:asciiTheme="minorHAnsi" w:hAnsiTheme="minorHAnsi" w:cs="Arial"/>
                <w:lang w:val="en-GB"/>
              </w:rPr>
              <w:t xml:space="preserve"> Cook &amp; Serve - </w:t>
            </w:r>
            <w:sdt>
              <w:sdtPr>
                <w:rPr>
                  <w:rFonts w:asciiTheme="minorHAnsi" w:hAnsiTheme="minorHAnsi" w:cs="Arial"/>
                  <w:lang w:val="en-GB"/>
                </w:rPr>
                <w:id w:val="2133206606"/>
                <w14:checkbox>
                  <w14:checked w14:val="0"/>
                  <w14:checkedState w14:val="2612" w14:font="MS Gothic"/>
                  <w14:uncheckedState w14:val="2610" w14:font="MS Gothic"/>
                </w14:checkbox>
              </w:sdtPr>
              <w:sdtEndPr/>
              <w:sdtContent>
                <w:r w:rsidRPr="000F55F3">
                  <w:rPr>
                    <w:rFonts w:ascii="MS Gothic" w:eastAsia="MS Gothic" w:hAnsi="MS Gothic" w:cs="Arial" w:hint="eastAsia"/>
                    <w:lang w:val="en-GB"/>
                  </w:rPr>
                  <w:t>☐</w:t>
                </w:r>
              </w:sdtContent>
            </w:sdt>
            <w:r w:rsidRPr="000F55F3">
              <w:rPr>
                <w:rFonts w:asciiTheme="minorHAnsi" w:hAnsiTheme="minorHAnsi" w:cs="Arial"/>
                <w:lang w:val="en-GB"/>
              </w:rPr>
              <w:t xml:space="preserve"> Cook &amp; Hold - </w:t>
            </w:r>
            <w:sdt>
              <w:sdtPr>
                <w:rPr>
                  <w:rFonts w:asciiTheme="minorHAnsi" w:hAnsiTheme="minorHAnsi" w:cs="Arial"/>
                  <w:lang w:val="en-GB"/>
                </w:rPr>
                <w:id w:val="-1318641119"/>
                <w14:checkbox>
                  <w14:checked w14:val="0"/>
                  <w14:checkedState w14:val="2612" w14:font="MS Gothic"/>
                  <w14:uncheckedState w14:val="2610" w14:font="MS Gothic"/>
                </w14:checkbox>
              </w:sdtPr>
              <w:sdtEndPr/>
              <w:sdtContent>
                <w:r w:rsidRPr="000F55F3">
                  <w:rPr>
                    <w:rFonts w:ascii="Segoe UI Symbol" w:eastAsia="MS Gothic" w:hAnsi="Segoe UI Symbol" w:cs="Segoe UI Symbol"/>
                    <w:lang w:val="en-GB"/>
                  </w:rPr>
                  <w:t>☐</w:t>
                </w:r>
              </w:sdtContent>
            </w:sdt>
            <w:r w:rsidRPr="000F55F3">
              <w:rPr>
                <w:rFonts w:asciiTheme="minorHAnsi" w:hAnsiTheme="minorHAnsi" w:cs="Arial"/>
                <w:lang w:val="en-GB"/>
              </w:rPr>
              <w:t xml:space="preserve"> Cook &amp; Chill - </w:t>
            </w:r>
            <w:sdt>
              <w:sdtPr>
                <w:rPr>
                  <w:rFonts w:asciiTheme="minorHAnsi" w:hAnsiTheme="minorHAnsi" w:cs="Arial"/>
                  <w:lang w:val="en-GB"/>
                </w:rPr>
                <w:id w:val="2000619044"/>
                <w14:checkbox>
                  <w14:checked w14:val="0"/>
                  <w14:checkedState w14:val="2612" w14:font="MS Gothic"/>
                  <w14:uncheckedState w14:val="2610" w14:font="MS Gothic"/>
                </w14:checkbox>
              </w:sdtPr>
              <w:sdtEndPr/>
              <w:sdtContent>
                <w:r w:rsidRPr="000F55F3">
                  <w:rPr>
                    <w:rFonts w:ascii="Segoe UI Symbol" w:eastAsia="MS Gothic" w:hAnsi="Segoe UI Symbol" w:cs="Segoe UI Symbol"/>
                    <w:lang w:val="en-GB"/>
                  </w:rPr>
                  <w:t>☐</w:t>
                </w:r>
              </w:sdtContent>
            </w:sdt>
            <w:r w:rsidRPr="000F55F3">
              <w:rPr>
                <w:rFonts w:asciiTheme="minorHAnsi" w:hAnsiTheme="minorHAnsi" w:cs="Arial"/>
                <w:lang w:val="en-GB"/>
              </w:rPr>
              <w:t xml:space="preserve"> Cook &amp; Freeze</w:t>
            </w:r>
          </w:p>
        </w:tc>
      </w:tr>
      <w:tr w:rsidR="005E5E31" w:rsidRPr="00F37AA2" w14:paraId="4501D4E2" w14:textId="77777777" w:rsidTr="006255F0">
        <w:tc>
          <w:tcPr>
            <w:tcW w:w="4673" w:type="dxa"/>
            <w:tcBorders>
              <w:bottom w:val="single" w:sz="4" w:space="0" w:color="auto"/>
            </w:tcBorders>
            <w:shd w:val="clear" w:color="auto" w:fill="D9D9D9" w:themeFill="background1" w:themeFillShade="D9"/>
          </w:tcPr>
          <w:p w14:paraId="106AD597" w14:textId="77777777" w:rsidR="005E5E31" w:rsidRPr="00560747" w:rsidRDefault="00A43E9C" w:rsidP="006255F0">
            <w:pPr>
              <w:tabs>
                <w:tab w:val="left" w:pos="1035"/>
              </w:tabs>
              <w:rPr>
                <w:rFonts w:asciiTheme="minorHAnsi" w:hAnsiTheme="minorHAnsi" w:cs="Arial"/>
                <w:b/>
                <w:sz w:val="20"/>
                <w:szCs w:val="20"/>
                <w:lang w:val="en-GB"/>
              </w:rPr>
            </w:pPr>
          </w:p>
          <w:p w14:paraId="6D90AE96" w14:textId="77777777" w:rsidR="005E5E31" w:rsidRPr="00F37AA2" w:rsidRDefault="00A43E9C" w:rsidP="006255F0">
            <w:pPr>
              <w:tabs>
                <w:tab w:val="left" w:pos="1035"/>
              </w:tabs>
              <w:rPr>
                <w:rFonts w:asciiTheme="minorHAnsi" w:hAnsiTheme="minorHAnsi" w:cs="Arial"/>
                <w:b/>
                <w:sz w:val="20"/>
                <w:szCs w:val="20"/>
              </w:rPr>
            </w:pPr>
            <w:r w:rsidRPr="00F37AA2">
              <w:rPr>
                <w:rFonts w:asciiTheme="minorHAnsi" w:hAnsiTheme="minorHAnsi" w:cs="Arial"/>
                <w:b/>
                <w:sz w:val="20"/>
                <w:szCs w:val="20"/>
              </w:rPr>
              <w:t>Essensportionen</w:t>
            </w:r>
            <w:r w:rsidRPr="00F37AA2">
              <w:rPr>
                <w:rFonts w:asciiTheme="minorHAnsi" w:hAnsiTheme="minorHAnsi" w:cs="Arial"/>
                <w:b/>
                <w:sz w:val="20"/>
                <w:szCs w:val="20"/>
              </w:rPr>
              <w:t xml:space="preserve"> der Hauptmahlzeit</w:t>
            </w:r>
            <w:r w:rsidRPr="00F37AA2">
              <w:rPr>
                <w:rFonts w:asciiTheme="minorHAnsi" w:hAnsiTheme="minorHAnsi" w:cs="Arial"/>
                <w:b/>
                <w:sz w:val="20"/>
                <w:szCs w:val="20"/>
              </w:rPr>
              <w:t xml:space="preserve"> pro Tag: </w:t>
            </w:r>
          </w:p>
          <w:p w14:paraId="62869B30" w14:textId="77777777" w:rsidR="005E5E31" w:rsidRPr="00F37AA2" w:rsidRDefault="00A43E9C" w:rsidP="006255F0">
            <w:pPr>
              <w:tabs>
                <w:tab w:val="left" w:pos="1035"/>
              </w:tabs>
              <w:rPr>
                <w:rFonts w:asciiTheme="minorHAnsi" w:hAnsiTheme="minorHAnsi" w:cs="Arial"/>
                <w:b/>
                <w:sz w:val="20"/>
                <w:szCs w:val="20"/>
              </w:rPr>
            </w:pPr>
          </w:p>
        </w:tc>
        <w:tc>
          <w:tcPr>
            <w:tcW w:w="9361" w:type="dxa"/>
          </w:tcPr>
          <w:p w14:paraId="60FC7373" w14:textId="77777777" w:rsidR="005E5E31" w:rsidRPr="00EE3294" w:rsidRDefault="00A43E9C" w:rsidP="006255F0">
            <w:pPr>
              <w:tabs>
                <w:tab w:val="left" w:pos="1035"/>
              </w:tabs>
              <w:rPr>
                <w:rFonts w:asciiTheme="minorHAnsi" w:hAnsiTheme="minorHAnsi" w:cs="Arial"/>
              </w:rPr>
            </w:pPr>
          </w:p>
          <w:p w14:paraId="4FE5FC03" w14:textId="77777777" w:rsidR="005E5E31" w:rsidRPr="00EE3294" w:rsidRDefault="00A43E9C" w:rsidP="006255F0">
            <w:pPr>
              <w:tabs>
                <w:tab w:val="left" w:pos="1035"/>
              </w:tabs>
              <w:rPr>
                <w:rFonts w:asciiTheme="minorHAnsi" w:hAnsiTheme="minorHAnsi" w:cs="Arial"/>
              </w:rPr>
            </w:pPr>
          </w:p>
        </w:tc>
      </w:tr>
      <w:tr w:rsidR="005E5E31" w:rsidRPr="00F37AA2" w14:paraId="51D45F59" w14:textId="77777777" w:rsidTr="006255F0">
        <w:tc>
          <w:tcPr>
            <w:tcW w:w="4673" w:type="dxa"/>
            <w:tcBorders>
              <w:bottom w:val="single" w:sz="4" w:space="0" w:color="auto"/>
            </w:tcBorders>
            <w:shd w:val="clear" w:color="auto" w:fill="D9D9D9" w:themeFill="background1" w:themeFillShade="D9"/>
          </w:tcPr>
          <w:p w14:paraId="7250BB1D" w14:textId="77777777" w:rsidR="005E5E31" w:rsidRPr="00F37AA2" w:rsidRDefault="00A43E9C" w:rsidP="006255F0">
            <w:pPr>
              <w:tabs>
                <w:tab w:val="left" w:pos="1035"/>
              </w:tabs>
              <w:rPr>
                <w:rFonts w:asciiTheme="minorHAnsi" w:hAnsiTheme="minorHAnsi" w:cs="Arial"/>
                <w:b/>
                <w:sz w:val="20"/>
                <w:szCs w:val="20"/>
              </w:rPr>
            </w:pPr>
          </w:p>
          <w:p w14:paraId="1E273FA6" w14:textId="77777777" w:rsidR="005E5E31" w:rsidRPr="00F37AA2" w:rsidRDefault="00A43E9C" w:rsidP="006255F0">
            <w:pPr>
              <w:tabs>
                <w:tab w:val="left" w:pos="1035"/>
              </w:tabs>
              <w:rPr>
                <w:rFonts w:asciiTheme="minorHAnsi" w:hAnsiTheme="minorHAnsi" w:cs="Arial"/>
                <w:b/>
                <w:sz w:val="20"/>
                <w:szCs w:val="20"/>
              </w:rPr>
            </w:pPr>
            <w:r w:rsidRPr="00F37AA2">
              <w:rPr>
                <w:rFonts w:asciiTheme="minorHAnsi" w:hAnsiTheme="minorHAnsi" w:cs="Arial"/>
                <w:b/>
                <w:sz w:val="20"/>
                <w:szCs w:val="20"/>
              </w:rPr>
              <w:t>Lieferant der Hauptmahlzeiten, sofern nicht selbst gekocht wird:</w:t>
            </w:r>
          </w:p>
          <w:p w14:paraId="62C17D5F" w14:textId="77777777" w:rsidR="005E5E31" w:rsidRPr="00F37AA2" w:rsidRDefault="00A43E9C" w:rsidP="006255F0">
            <w:pPr>
              <w:tabs>
                <w:tab w:val="left" w:pos="1035"/>
              </w:tabs>
              <w:rPr>
                <w:rFonts w:asciiTheme="minorHAnsi" w:hAnsiTheme="minorHAnsi" w:cs="Arial"/>
                <w:b/>
                <w:sz w:val="20"/>
                <w:szCs w:val="20"/>
              </w:rPr>
            </w:pPr>
          </w:p>
        </w:tc>
        <w:tc>
          <w:tcPr>
            <w:tcW w:w="9361" w:type="dxa"/>
          </w:tcPr>
          <w:p w14:paraId="33F39CF3" w14:textId="77777777" w:rsidR="005E5E31" w:rsidRPr="00EE3294" w:rsidRDefault="00A43E9C" w:rsidP="006255F0">
            <w:pPr>
              <w:tabs>
                <w:tab w:val="left" w:pos="1035"/>
              </w:tabs>
              <w:rPr>
                <w:rFonts w:asciiTheme="minorHAnsi" w:hAnsiTheme="minorHAnsi" w:cs="Arial"/>
              </w:rPr>
            </w:pPr>
          </w:p>
          <w:p w14:paraId="23D8DE49" w14:textId="77777777" w:rsidR="005E5E31" w:rsidRPr="00EE3294" w:rsidRDefault="00A43E9C" w:rsidP="006255F0">
            <w:pPr>
              <w:tabs>
                <w:tab w:val="left" w:pos="1035"/>
              </w:tabs>
              <w:rPr>
                <w:rFonts w:asciiTheme="minorHAnsi" w:hAnsiTheme="minorHAnsi" w:cs="Arial"/>
              </w:rPr>
            </w:pPr>
          </w:p>
        </w:tc>
      </w:tr>
    </w:tbl>
    <w:p w14:paraId="5B5AC873" w14:textId="77777777" w:rsidR="005E5E31" w:rsidRPr="00F37AA2" w:rsidRDefault="00A43E9C" w:rsidP="005E5E31">
      <w:pPr>
        <w:rPr>
          <w:rFonts w:asciiTheme="minorHAnsi" w:hAnsiTheme="minorHAnsi"/>
        </w:rPr>
      </w:pPr>
    </w:p>
    <w:tbl>
      <w:tblPr>
        <w:tblStyle w:val="Tabellenraster"/>
        <w:tblW w:w="0" w:type="auto"/>
        <w:tblInd w:w="-5" w:type="dxa"/>
        <w:tblLook w:val="04A0" w:firstRow="1" w:lastRow="0" w:firstColumn="1" w:lastColumn="0" w:noHBand="0" w:noVBand="1"/>
      </w:tblPr>
      <w:tblGrid>
        <w:gridCol w:w="4673"/>
        <w:gridCol w:w="9361"/>
      </w:tblGrid>
      <w:tr w:rsidR="005E5E31" w:rsidRPr="00F37AA2" w14:paraId="51425E2B" w14:textId="77777777" w:rsidTr="006255F0">
        <w:tc>
          <w:tcPr>
            <w:tcW w:w="4673" w:type="dxa"/>
            <w:shd w:val="clear" w:color="auto" w:fill="D9D9D9" w:themeFill="background1" w:themeFillShade="D9"/>
          </w:tcPr>
          <w:p w14:paraId="44C8CBED" w14:textId="77777777" w:rsidR="005E5E31" w:rsidRPr="00F37AA2" w:rsidRDefault="00A43E9C" w:rsidP="006255F0">
            <w:pPr>
              <w:tabs>
                <w:tab w:val="left" w:pos="1035"/>
              </w:tabs>
              <w:rPr>
                <w:rFonts w:asciiTheme="minorHAnsi" w:hAnsiTheme="minorHAnsi" w:cs="Arial"/>
                <w:b/>
                <w:sz w:val="20"/>
                <w:szCs w:val="20"/>
              </w:rPr>
            </w:pPr>
          </w:p>
          <w:p w14:paraId="66442F5E" w14:textId="77777777" w:rsidR="005E5E31" w:rsidRPr="00F37AA2" w:rsidRDefault="00A43E9C" w:rsidP="006255F0">
            <w:pPr>
              <w:tabs>
                <w:tab w:val="left" w:pos="1035"/>
              </w:tabs>
              <w:rPr>
                <w:rFonts w:asciiTheme="minorHAnsi" w:hAnsiTheme="minorHAnsi" w:cs="Arial"/>
                <w:b/>
                <w:sz w:val="20"/>
                <w:szCs w:val="20"/>
              </w:rPr>
            </w:pPr>
            <w:r w:rsidRPr="00F37AA2">
              <w:rPr>
                <w:rFonts w:asciiTheme="minorHAnsi" w:hAnsiTheme="minorHAnsi" w:cs="Arial"/>
                <w:b/>
                <w:sz w:val="20"/>
                <w:szCs w:val="20"/>
              </w:rPr>
              <w:t>Datum, Unterschrift</w:t>
            </w:r>
          </w:p>
          <w:p w14:paraId="60DA150B" w14:textId="77777777" w:rsidR="005E5E31" w:rsidRPr="00F37AA2" w:rsidRDefault="00A43E9C" w:rsidP="006255F0">
            <w:pPr>
              <w:tabs>
                <w:tab w:val="left" w:pos="1035"/>
              </w:tabs>
              <w:rPr>
                <w:rFonts w:asciiTheme="minorHAnsi" w:hAnsiTheme="minorHAnsi" w:cs="Arial"/>
                <w:b/>
                <w:sz w:val="20"/>
                <w:szCs w:val="20"/>
              </w:rPr>
            </w:pPr>
          </w:p>
        </w:tc>
        <w:tc>
          <w:tcPr>
            <w:tcW w:w="9361" w:type="dxa"/>
          </w:tcPr>
          <w:p w14:paraId="2966366B" w14:textId="77777777" w:rsidR="005E5E31" w:rsidRPr="00EE3294" w:rsidRDefault="00A43E9C" w:rsidP="006255F0">
            <w:pPr>
              <w:tabs>
                <w:tab w:val="left" w:pos="1035"/>
              </w:tabs>
              <w:rPr>
                <w:rFonts w:asciiTheme="minorHAnsi" w:hAnsiTheme="minorHAnsi" w:cs="Arial"/>
                <w:b/>
              </w:rPr>
            </w:pPr>
          </w:p>
        </w:tc>
      </w:tr>
    </w:tbl>
    <w:p w14:paraId="7A237368" w14:textId="77777777" w:rsidR="005E5E31" w:rsidRPr="00F37AA2" w:rsidRDefault="00A43E9C" w:rsidP="005E5E31">
      <w:pPr>
        <w:pStyle w:val="berschrift2"/>
        <w:rPr>
          <w:rFonts w:asciiTheme="minorHAnsi" w:hAnsiTheme="minorHAnsi"/>
        </w:rPr>
      </w:pPr>
      <w:bookmarkStart w:id="2" w:name="_Toc48554486"/>
      <w:r w:rsidRPr="00F37AA2">
        <w:rPr>
          <w:rFonts w:asciiTheme="minorHAnsi" w:hAnsiTheme="minorHAnsi"/>
        </w:rPr>
        <w:t>Fragen zur Verantwortlichkeit des Lebensmittelunternehmers (LMU) i. S. d. Lebensmittelrechts</w:t>
      </w:r>
      <w:bookmarkEnd w:id="2"/>
    </w:p>
    <w:tbl>
      <w:tblPr>
        <w:tblStyle w:val="Tabellenraster"/>
        <w:tblW w:w="0" w:type="auto"/>
        <w:tblLook w:val="04A0" w:firstRow="1" w:lastRow="0" w:firstColumn="1" w:lastColumn="0" w:noHBand="0" w:noVBand="1"/>
      </w:tblPr>
      <w:tblGrid>
        <w:gridCol w:w="7138"/>
        <w:gridCol w:w="7139"/>
      </w:tblGrid>
      <w:tr w:rsidR="005E5E31" w:rsidRPr="00F37AA2" w14:paraId="4B84C82D" w14:textId="77777777" w:rsidTr="006255F0">
        <w:tc>
          <w:tcPr>
            <w:tcW w:w="7138" w:type="dxa"/>
          </w:tcPr>
          <w:p w14:paraId="3D0F4A2D" w14:textId="77777777" w:rsidR="005E5E31" w:rsidRPr="00F37AA2" w:rsidRDefault="00A43E9C" w:rsidP="006255F0">
            <w:pPr>
              <w:rPr>
                <w:rFonts w:asciiTheme="minorHAnsi" w:hAnsiTheme="minorHAnsi"/>
              </w:rPr>
            </w:pPr>
            <w:r w:rsidRPr="00F37AA2">
              <w:rPr>
                <w:rFonts w:asciiTheme="minorHAnsi" w:hAnsiTheme="minorHAnsi"/>
              </w:rPr>
              <w:t>Frage(n)</w:t>
            </w:r>
          </w:p>
        </w:tc>
        <w:tc>
          <w:tcPr>
            <w:tcW w:w="7139" w:type="dxa"/>
          </w:tcPr>
          <w:p w14:paraId="0E9D81AF" w14:textId="77777777" w:rsidR="005E5E31" w:rsidRPr="00F37AA2" w:rsidRDefault="00A43E9C" w:rsidP="006255F0">
            <w:pPr>
              <w:rPr>
                <w:rFonts w:asciiTheme="minorHAnsi" w:hAnsiTheme="minorHAnsi"/>
              </w:rPr>
            </w:pPr>
            <w:r w:rsidRPr="00F37AA2">
              <w:rPr>
                <w:rFonts w:asciiTheme="minorHAnsi" w:hAnsiTheme="minorHAnsi"/>
              </w:rPr>
              <w:t>Antwort(en)</w:t>
            </w:r>
          </w:p>
        </w:tc>
      </w:tr>
      <w:tr w:rsidR="005E5E31" w:rsidRPr="00F37AA2" w14:paraId="3FAF8FA7" w14:textId="77777777" w:rsidTr="006255F0">
        <w:tc>
          <w:tcPr>
            <w:tcW w:w="7138" w:type="dxa"/>
          </w:tcPr>
          <w:p w14:paraId="400049A1" w14:textId="77777777" w:rsidR="005E5E31" w:rsidRPr="00F37AA2" w:rsidRDefault="00A43E9C" w:rsidP="006255F0">
            <w:pPr>
              <w:rPr>
                <w:rFonts w:asciiTheme="minorHAnsi" w:hAnsiTheme="minorHAnsi"/>
              </w:rPr>
            </w:pPr>
          </w:p>
          <w:p w14:paraId="661572D0" w14:textId="77777777" w:rsidR="005E5E31" w:rsidRPr="00F37AA2" w:rsidRDefault="00A43E9C" w:rsidP="005E5E31">
            <w:pPr>
              <w:pStyle w:val="Listenabsatz"/>
              <w:numPr>
                <w:ilvl w:val="0"/>
                <w:numId w:val="1"/>
              </w:numPr>
              <w:spacing w:after="0" w:line="240" w:lineRule="auto"/>
              <w:ind w:left="596" w:hanging="596"/>
              <w:rPr>
                <w:sz w:val="24"/>
                <w:szCs w:val="24"/>
              </w:rPr>
            </w:pPr>
            <w:r w:rsidRPr="00F37AA2">
              <w:rPr>
                <w:sz w:val="24"/>
                <w:szCs w:val="24"/>
              </w:rPr>
              <w:t>Wie ist die Verantwortlichkeit des*r LMU*in i. S. d. Lebensmittelrechts, Art. 17 Abs. 1 der VO 178/2002, in Ihrem Hause geregelt?</w:t>
            </w:r>
          </w:p>
          <w:p w14:paraId="5FE280C9" w14:textId="77777777" w:rsidR="005E5E31" w:rsidRPr="00F37AA2" w:rsidRDefault="00A43E9C" w:rsidP="006255F0">
            <w:pPr>
              <w:pStyle w:val="Listenabsatz"/>
              <w:ind w:left="596"/>
              <w:rPr>
                <w:sz w:val="24"/>
                <w:szCs w:val="24"/>
              </w:rPr>
            </w:pPr>
          </w:p>
        </w:tc>
        <w:tc>
          <w:tcPr>
            <w:tcW w:w="7139" w:type="dxa"/>
          </w:tcPr>
          <w:p w14:paraId="0F737617" w14:textId="77777777" w:rsidR="005E5E31" w:rsidRPr="00F37AA2" w:rsidRDefault="00A43E9C" w:rsidP="006255F0">
            <w:pPr>
              <w:rPr>
                <w:rFonts w:asciiTheme="minorHAnsi" w:hAnsiTheme="minorHAnsi"/>
              </w:rPr>
            </w:pPr>
          </w:p>
          <w:p w14:paraId="5B860661" w14:textId="77777777" w:rsidR="005E5E31" w:rsidRPr="00F37AA2" w:rsidRDefault="00A43E9C" w:rsidP="006255F0">
            <w:pPr>
              <w:rPr>
                <w:rFonts w:asciiTheme="minorHAnsi" w:hAnsiTheme="minorHAnsi"/>
              </w:rPr>
            </w:pPr>
          </w:p>
        </w:tc>
      </w:tr>
      <w:tr w:rsidR="005E5E31" w:rsidRPr="00F37AA2" w14:paraId="36B24745" w14:textId="77777777" w:rsidTr="006255F0">
        <w:tc>
          <w:tcPr>
            <w:tcW w:w="7138" w:type="dxa"/>
          </w:tcPr>
          <w:p w14:paraId="4D26E065" w14:textId="77777777" w:rsidR="005E5E31" w:rsidRPr="00F37AA2" w:rsidRDefault="00A43E9C" w:rsidP="006255F0">
            <w:pPr>
              <w:pStyle w:val="Listenabsatz"/>
              <w:ind w:left="0"/>
              <w:rPr>
                <w:sz w:val="24"/>
                <w:szCs w:val="24"/>
              </w:rPr>
            </w:pPr>
          </w:p>
          <w:p w14:paraId="677B5DA7" w14:textId="77777777" w:rsidR="005E5E31" w:rsidRPr="00F37AA2" w:rsidRDefault="00A43E9C" w:rsidP="005E5E31">
            <w:pPr>
              <w:pStyle w:val="Listenabsatz"/>
              <w:numPr>
                <w:ilvl w:val="0"/>
                <w:numId w:val="1"/>
              </w:numPr>
              <w:spacing w:after="0" w:line="240" w:lineRule="auto"/>
              <w:ind w:left="596" w:hanging="596"/>
              <w:rPr>
                <w:sz w:val="24"/>
                <w:szCs w:val="24"/>
              </w:rPr>
            </w:pPr>
            <w:r w:rsidRPr="00F37AA2">
              <w:rPr>
                <w:sz w:val="24"/>
                <w:szCs w:val="24"/>
              </w:rPr>
              <w:t>Was wird getan, damit die sich aus Art. 17 Abs. 1 der VO 178/2002 ergebenden Verpflichtungen erfüllt werden?</w:t>
            </w:r>
          </w:p>
          <w:p w14:paraId="02C4BD24" w14:textId="77777777" w:rsidR="005E5E31" w:rsidRPr="00F37AA2" w:rsidRDefault="00A43E9C" w:rsidP="006255F0">
            <w:pPr>
              <w:rPr>
                <w:rFonts w:asciiTheme="minorHAnsi" w:hAnsiTheme="minorHAnsi"/>
              </w:rPr>
            </w:pPr>
          </w:p>
        </w:tc>
        <w:tc>
          <w:tcPr>
            <w:tcW w:w="7139" w:type="dxa"/>
          </w:tcPr>
          <w:p w14:paraId="5098D004" w14:textId="77777777" w:rsidR="005E5E31" w:rsidRPr="00F37AA2" w:rsidRDefault="00A43E9C" w:rsidP="006255F0">
            <w:pPr>
              <w:rPr>
                <w:rFonts w:asciiTheme="minorHAnsi" w:hAnsiTheme="minorHAnsi"/>
              </w:rPr>
            </w:pPr>
          </w:p>
          <w:p w14:paraId="1170FD4E" w14:textId="77777777" w:rsidR="00EE3294" w:rsidRPr="00F37AA2" w:rsidRDefault="00A43E9C" w:rsidP="006255F0">
            <w:pPr>
              <w:rPr>
                <w:rFonts w:asciiTheme="minorHAnsi" w:hAnsiTheme="minorHAnsi"/>
              </w:rPr>
            </w:pPr>
          </w:p>
        </w:tc>
      </w:tr>
      <w:tr w:rsidR="005E5E31" w:rsidRPr="00F37AA2" w14:paraId="79024D54" w14:textId="77777777" w:rsidTr="006255F0">
        <w:tc>
          <w:tcPr>
            <w:tcW w:w="7138" w:type="dxa"/>
          </w:tcPr>
          <w:p w14:paraId="7064E2CD" w14:textId="77777777" w:rsidR="005E5E31" w:rsidRPr="00F37AA2" w:rsidRDefault="00A43E9C" w:rsidP="006255F0">
            <w:pPr>
              <w:pStyle w:val="Listenabsatz"/>
              <w:ind w:left="0"/>
              <w:rPr>
                <w:sz w:val="24"/>
                <w:szCs w:val="24"/>
              </w:rPr>
            </w:pPr>
          </w:p>
          <w:p w14:paraId="695DD046" w14:textId="77777777" w:rsidR="005E5E31" w:rsidRPr="00F37AA2" w:rsidRDefault="00A43E9C" w:rsidP="005E5E31">
            <w:pPr>
              <w:pStyle w:val="Listenabsatz"/>
              <w:numPr>
                <w:ilvl w:val="0"/>
                <w:numId w:val="1"/>
              </w:numPr>
              <w:spacing w:after="0" w:line="240" w:lineRule="auto"/>
              <w:ind w:left="596" w:hanging="596"/>
              <w:rPr>
                <w:sz w:val="24"/>
                <w:szCs w:val="24"/>
              </w:rPr>
            </w:pPr>
            <w:r w:rsidRPr="00F37AA2">
              <w:rPr>
                <w:sz w:val="24"/>
                <w:szCs w:val="24"/>
              </w:rPr>
              <w:t>Liegt ein Organigramm vor?</w:t>
            </w:r>
          </w:p>
          <w:p w14:paraId="4F0C0CBB" w14:textId="77777777" w:rsidR="005E5E31" w:rsidRPr="00F37AA2" w:rsidRDefault="00A43E9C" w:rsidP="006255F0">
            <w:pPr>
              <w:rPr>
                <w:rFonts w:asciiTheme="minorHAnsi" w:hAnsiTheme="minorHAnsi"/>
              </w:rPr>
            </w:pPr>
          </w:p>
        </w:tc>
        <w:tc>
          <w:tcPr>
            <w:tcW w:w="7139" w:type="dxa"/>
          </w:tcPr>
          <w:p w14:paraId="1C515314" w14:textId="77777777" w:rsidR="005E5E31" w:rsidRPr="00F37AA2" w:rsidRDefault="00A43E9C" w:rsidP="006255F0">
            <w:pPr>
              <w:rPr>
                <w:rFonts w:asciiTheme="minorHAnsi" w:hAnsiTheme="minorHAnsi"/>
              </w:rPr>
            </w:pPr>
          </w:p>
          <w:p w14:paraId="76ECE461" w14:textId="77777777" w:rsidR="005E5E31" w:rsidRPr="00F37AA2" w:rsidRDefault="00A43E9C" w:rsidP="006255F0">
            <w:pPr>
              <w:rPr>
                <w:rFonts w:asciiTheme="minorHAnsi" w:hAnsiTheme="minorHAnsi"/>
              </w:rPr>
            </w:pPr>
          </w:p>
        </w:tc>
      </w:tr>
      <w:tr w:rsidR="005E5E31" w:rsidRPr="00F37AA2" w14:paraId="28E26E71" w14:textId="77777777" w:rsidTr="006255F0">
        <w:tc>
          <w:tcPr>
            <w:tcW w:w="7138" w:type="dxa"/>
          </w:tcPr>
          <w:p w14:paraId="685D8587" w14:textId="77777777" w:rsidR="005E5E31" w:rsidRPr="00F37AA2" w:rsidRDefault="00A43E9C" w:rsidP="006255F0">
            <w:pPr>
              <w:pStyle w:val="Listenabsatz"/>
              <w:ind w:left="0"/>
              <w:rPr>
                <w:sz w:val="24"/>
                <w:szCs w:val="24"/>
              </w:rPr>
            </w:pPr>
          </w:p>
          <w:p w14:paraId="66D8692D" w14:textId="77777777" w:rsidR="005E5E31" w:rsidRPr="00F37AA2" w:rsidRDefault="00A43E9C" w:rsidP="005E5E31">
            <w:pPr>
              <w:pStyle w:val="Listenabsatz"/>
              <w:numPr>
                <w:ilvl w:val="0"/>
                <w:numId w:val="1"/>
              </w:numPr>
              <w:spacing w:after="0" w:line="240" w:lineRule="auto"/>
              <w:ind w:left="596" w:hanging="596"/>
              <w:rPr>
                <w:sz w:val="24"/>
                <w:szCs w:val="24"/>
              </w:rPr>
            </w:pPr>
            <w:r w:rsidRPr="00F37AA2">
              <w:rPr>
                <w:sz w:val="24"/>
                <w:szCs w:val="24"/>
              </w:rPr>
              <w:t>Wie sind die Zuständigkeiten und Verantwortlichkeiten geregelt?</w:t>
            </w:r>
          </w:p>
          <w:p w14:paraId="1747DB16" w14:textId="77777777" w:rsidR="005E5E31" w:rsidRPr="00F37AA2" w:rsidRDefault="00A43E9C" w:rsidP="006255F0">
            <w:pPr>
              <w:rPr>
                <w:rFonts w:asciiTheme="minorHAnsi" w:hAnsiTheme="minorHAnsi"/>
              </w:rPr>
            </w:pPr>
          </w:p>
        </w:tc>
        <w:tc>
          <w:tcPr>
            <w:tcW w:w="7139" w:type="dxa"/>
          </w:tcPr>
          <w:p w14:paraId="3AAC9882" w14:textId="77777777" w:rsidR="005E5E31" w:rsidRPr="00F37AA2" w:rsidRDefault="00A43E9C" w:rsidP="006255F0">
            <w:pPr>
              <w:rPr>
                <w:rFonts w:asciiTheme="minorHAnsi" w:hAnsiTheme="minorHAnsi"/>
              </w:rPr>
            </w:pPr>
          </w:p>
          <w:p w14:paraId="0A6391F1" w14:textId="77777777" w:rsidR="005E5E31" w:rsidRPr="00F37AA2" w:rsidRDefault="00A43E9C" w:rsidP="006255F0">
            <w:pPr>
              <w:rPr>
                <w:rFonts w:asciiTheme="minorHAnsi" w:hAnsiTheme="minorHAnsi"/>
              </w:rPr>
            </w:pPr>
          </w:p>
        </w:tc>
      </w:tr>
      <w:tr w:rsidR="005E5E31" w:rsidRPr="00F37AA2" w14:paraId="3D1DE6CD" w14:textId="77777777" w:rsidTr="006255F0">
        <w:tc>
          <w:tcPr>
            <w:tcW w:w="7138" w:type="dxa"/>
          </w:tcPr>
          <w:p w14:paraId="11B3BF1E" w14:textId="77777777" w:rsidR="005E5E31" w:rsidRPr="00F37AA2" w:rsidRDefault="00A43E9C" w:rsidP="006255F0">
            <w:pPr>
              <w:pStyle w:val="Listenabsatz"/>
              <w:ind w:left="0"/>
              <w:rPr>
                <w:sz w:val="24"/>
                <w:szCs w:val="24"/>
              </w:rPr>
            </w:pPr>
          </w:p>
          <w:p w14:paraId="37B7A21D" w14:textId="77777777" w:rsidR="005E5E31" w:rsidRPr="00F37AA2" w:rsidRDefault="00A43E9C" w:rsidP="005E5E31">
            <w:pPr>
              <w:pStyle w:val="Listenabsatz"/>
              <w:numPr>
                <w:ilvl w:val="0"/>
                <w:numId w:val="1"/>
              </w:numPr>
              <w:spacing w:after="0" w:line="240" w:lineRule="auto"/>
              <w:ind w:left="596" w:hanging="596"/>
              <w:rPr>
                <w:sz w:val="24"/>
                <w:szCs w:val="24"/>
              </w:rPr>
            </w:pPr>
            <w:r w:rsidRPr="00F37AA2">
              <w:rPr>
                <w:sz w:val="24"/>
                <w:szCs w:val="24"/>
              </w:rPr>
              <w:t>Was passiert beim Ausfall zuständiger / verantwortlicher Mitarbeiter*innen?</w:t>
            </w:r>
          </w:p>
          <w:p w14:paraId="1AD2FF90" w14:textId="77777777" w:rsidR="005E5E31" w:rsidRPr="00F37AA2" w:rsidRDefault="00A43E9C" w:rsidP="006255F0">
            <w:pPr>
              <w:rPr>
                <w:rFonts w:asciiTheme="minorHAnsi" w:hAnsiTheme="minorHAnsi"/>
              </w:rPr>
            </w:pPr>
          </w:p>
        </w:tc>
        <w:tc>
          <w:tcPr>
            <w:tcW w:w="7139" w:type="dxa"/>
          </w:tcPr>
          <w:p w14:paraId="2BA306AA" w14:textId="77777777" w:rsidR="005E5E31" w:rsidRPr="00F37AA2" w:rsidRDefault="00A43E9C" w:rsidP="006255F0">
            <w:pPr>
              <w:rPr>
                <w:rFonts w:asciiTheme="minorHAnsi" w:hAnsiTheme="minorHAnsi"/>
              </w:rPr>
            </w:pPr>
          </w:p>
          <w:p w14:paraId="284368F2" w14:textId="77777777" w:rsidR="005E5E31" w:rsidRPr="00F37AA2" w:rsidRDefault="00A43E9C" w:rsidP="006255F0">
            <w:pPr>
              <w:rPr>
                <w:rFonts w:asciiTheme="minorHAnsi" w:hAnsiTheme="minorHAnsi"/>
              </w:rPr>
            </w:pPr>
          </w:p>
        </w:tc>
      </w:tr>
      <w:tr w:rsidR="005E5E31" w:rsidRPr="00F37AA2" w14:paraId="52D5AA20" w14:textId="77777777" w:rsidTr="006255F0">
        <w:tc>
          <w:tcPr>
            <w:tcW w:w="7138" w:type="dxa"/>
          </w:tcPr>
          <w:p w14:paraId="3F2C2CFA" w14:textId="77777777" w:rsidR="005E5E31" w:rsidRPr="00F37AA2" w:rsidRDefault="00A43E9C" w:rsidP="006255F0">
            <w:pPr>
              <w:ind w:left="596" w:hanging="596"/>
              <w:rPr>
                <w:rFonts w:asciiTheme="minorHAnsi" w:hAnsiTheme="minorHAnsi"/>
              </w:rPr>
            </w:pPr>
          </w:p>
          <w:p w14:paraId="1CC638E1" w14:textId="77777777" w:rsidR="005E5E31" w:rsidRPr="00F37AA2" w:rsidRDefault="00A43E9C" w:rsidP="005E5E31">
            <w:pPr>
              <w:pStyle w:val="Listenabsatz"/>
              <w:numPr>
                <w:ilvl w:val="0"/>
                <w:numId w:val="1"/>
              </w:numPr>
              <w:spacing w:after="0" w:line="240" w:lineRule="auto"/>
              <w:ind w:left="596" w:hanging="596"/>
              <w:rPr>
                <w:sz w:val="24"/>
                <w:szCs w:val="24"/>
              </w:rPr>
            </w:pPr>
            <w:r w:rsidRPr="00F37AA2">
              <w:rPr>
                <w:sz w:val="24"/>
                <w:szCs w:val="24"/>
              </w:rPr>
              <w:t xml:space="preserve">Wie wird sichergestellt, dass die Mitarbeiter*innen ihre </w:t>
            </w:r>
            <w:r w:rsidRPr="00F37AA2">
              <w:rPr>
                <w:sz w:val="24"/>
                <w:szCs w:val="24"/>
              </w:rPr>
              <w:t>Verantwortlichkeiten hinsichtlich Lebensmittelsicherheit und -qualität kennen?</w:t>
            </w:r>
          </w:p>
          <w:p w14:paraId="7B80E335" w14:textId="77777777" w:rsidR="005E5E31" w:rsidRPr="00F37AA2" w:rsidRDefault="00A43E9C" w:rsidP="006255F0">
            <w:pPr>
              <w:rPr>
                <w:rFonts w:asciiTheme="minorHAnsi" w:hAnsiTheme="minorHAnsi"/>
              </w:rPr>
            </w:pPr>
          </w:p>
        </w:tc>
        <w:tc>
          <w:tcPr>
            <w:tcW w:w="7139" w:type="dxa"/>
          </w:tcPr>
          <w:p w14:paraId="1A994F6F" w14:textId="77777777" w:rsidR="005E5E31" w:rsidRPr="00F37AA2" w:rsidRDefault="00A43E9C" w:rsidP="006255F0">
            <w:pPr>
              <w:rPr>
                <w:rFonts w:asciiTheme="minorHAnsi" w:hAnsiTheme="minorHAnsi"/>
              </w:rPr>
            </w:pPr>
          </w:p>
          <w:p w14:paraId="06890D73" w14:textId="77777777" w:rsidR="005E5E31" w:rsidRPr="00F37AA2" w:rsidRDefault="00A43E9C" w:rsidP="006255F0">
            <w:pPr>
              <w:rPr>
                <w:rFonts w:asciiTheme="minorHAnsi" w:hAnsiTheme="minorHAnsi"/>
              </w:rPr>
            </w:pPr>
          </w:p>
        </w:tc>
      </w:tr>
    </w:tbl>
    <w:p w14:paraId="69EC740D" w14:textId="77777777" w:rsidR="005E5E31" w:rsidRPr="00F37AA2" w:rsidRDefault="00A43E9C" w:rsidP="005E5E31">
      <w:pPr>
        <w:rPr>
          <w:rFonts w:asciiTheme="minorHAnsi" w:hAnsiTheme="minorHAnsi"/>
        </w:rPr>
      </w:pPr>
    </w:p>
    <w:p w14:paraId="2F2CFC2D" w14:textId="77777777" w:rsidR="005E5E31" w:rsidRPr="00F37AA2" w:rsidRDefault="00A43E9C" w:rsidP="005E5E31">
      <w:pPr>
        <w:rPr>
          <w:rFonts w:asciiTheme="minorHAnsi" w:eastAsiaTheme="majorEastAsia" w:hAnsiTheme="minorHAnsi" w:cstheme="majorBidi"/>
          <w:sz w:val="28"/>
          <w:szCs w:val="28"/>
          <w:u w:val="single"/>
        </w:rPr>
      </w:pPr>
      <w:r w:rsidRPr="00F37AA2">
        <w:rPr>
          <w:rFonts w:asciiTheme="minorHAnsi" w:hAnsiTheme="minorHAnsi"/>
          <w:sz w:val="28"/>
          <w:szCs w:val="28"/>
          <w:u w:val="single"/>
        </w:rPr>
        <w:br w:type="page"/>
      </w:r>
    </w:p>
    <w:p w14:paraId="6BD321F0" w14:textId="77777777" w:rsidR="005E5E31" w:rsidRPr="00F37AA2" w:rsidRDefault="00A43E9C" w:rsidP="005E5E31">
      <w:pPr>
        <w:pStyle w:val="berschrift1"/>
        <w:rPr>
          <w:rFonts w:asciiTheme="minorHAnsi" w:hAnsiTheme="minorHAnsi"/>
          <w:color w:val="auto"/>
          <w:sz w:val="28"/>
          <w:szCs w:val="28"/>
          <w:u w:val="single"/>
        </w:rPr>
      </w:pPr>
      <w:bookmarkStart w:id="3" w:name="_Toc48554487"/>
      <w:r w:rsidRPr="00F37AA2">
        <w:rPr>
          <w:rFonts w:asciiTheme="minorHAnsi" w:hAnsiTheme="minorHAnsi"/>
          <w:color w:val="auto"/>
          <w:sz w:val="28"/>
          <w:szCs w:val="28"/>
          <w:u w:val="single"/>
        </w:rPr>
        <w:lastRenderedPageBreak/>
        <w:t>Leitlinien für eine Gute Verfahrenspraxis</w:t>
      </w:r>
      <w:bookmarkEnd w:id="3"/>
    </w:p>
    <w:p w14:paraId="1DC9DAFE" w14:textId="77777777" w:rsidR="005E5E31" w:rsidRPr="00F37AA2" w:rsidRDefault="00A43E9C" w:rsidP="005E5E31">
      <w:pPr>
        <w:rPr>
          <w:rFonts w:asciiTheme="minorHAnsi" w:hAnsiTheme="minorHAnsi"/>
        </w:rPr>
      </w:pPr>
    </w:p>
    <w:tbl>
      <w:tblPr>
        <w:tblStyle w:val="Tabellenraster"/>
        <w:tblW w:w="0" w:type="auto"/>
        <w:tblLook w:val="04A0" w:firstRow="1" w:lastRow="0" w:firstColumn="1" w:lastColumn="0" w:noHBand="0" w:noVBand="1"/>
      </w:tblPr>
      <w:tblGrid>
        <w:gridCol w:w="7138"/>
        <w:gridCol w:w="7139"/>
      </w:tblGrid>
      <w:tr w:rsidR="005E5E31" w:rsidRPr="00F37AA2" w14:paraId="726AECD0" w14:textId="77777777" w:rsidTr="006255F0">
        <w:tc>
          <w:tcPr>
            <w:tcW w:w="7138" w:type="dxa"/>
          </w:tcPr>
          <w:p w14:paraId="63E2FDD7" w14:textId="77777777" w:rsidR="005E5E31" w:rsidRPr="00F37AA2" w:rsidRDefault="00A43E9C" w:rsidP="006255F0">
            <w:pPr>
              <w:rPr>
                <w:rFonts w:asciiTheme="minorHAnsi" w:hAnsiTheme="minorHAnsi"/>
              </w:rPr>
            </w:pPr>
            <w:r w:rsidRPr="00F37AA2">
              <w:rPr>
                <w:rFonts w:asciiTheme="minorHAnsi" w:hAnsiTheme="minorHAnsi"/>
              </w:rPr>
              <w:t>Frage(n)</w:t>
            </w:r>
          </w:p>
        </w:tc>
        <w:tc>
          <w:tcPr>
            <w:tcW w:w="7139" w:type="dxa"/>
          </w:tcPr>
          <w:p w14:paraId="16310A75" w14:textId="77777777" w:rsidR="005E5E31" w:rsidRPr="00F37AA2" w:rsidRDefault="00A43E9C" w:rsidP="006255F0">
            <w:pPr>
              <w:rPr>
                <w:rFonts w:asciiTheme="minorHAnsi" w:hAnsiTheme="minorHAnsi"/>
              </w:rPr>
            </w:pPr>
            <w:r w:rsidRPr="00F37AA2">
              <w:rPr>
                <w:rFonts w:asciiTheme="minorHAnsi" w:hAnsiTheme="minorHAnsi"/>
              </w:rPr>
              <w:t>Antwort(en)</w:t>
            </w:r>
          </w:p>
        </w:tc>
      </w:tr>
      <w:tr w:rsidR="005E5E31" w:rsidRPr="00F37AA2" w14:paraId="36124457" w14:textId="77777777" w:rsidTr="006255F0">
        <w:tc>
          <w:tcPr>
            <w:tcW w:w="7138" w:type="dxa"/>
          </w:tcPr>
          <w:p w14:paraId="0B0BDE41" w14:textId="77777777" w:rsidR="005E5E31" w:rsidRPr="00F37AA2" w:rsidRDefault="00A43E9C" w:rsidP="006255F0">
            <w:pPr>
              <w:rPr>
                <w:rFonts w:asciiTheme="minorHAnsi" w:hAnsiTheme="minorHAnsi"/>
              </w:rPr>
            </w:pPr>
          </w:p>
          <w:p w14:paraId="615A0C4C" w14:textId="77777777" w:rsidR="005E5E31" w:rsidRPr="00F37AA2" w:rsidRDefault="00A43E9C" w:rsidP="005E5E31">
            <w:pPr>
              <w:pStyle w:val="Listenabsatz"/>
              <w:numPr>
                <w:ilvl w:val="0"/>
                <w:numId w:val="1"/>
              </w:numPr>
              <w:spacing w:after="0" w:line="240" w:lineRule="auto"/>
              <w:ind w:left="596" w:hanging="596"/>
              <w:rPr>
                <w:sz w:val="24"/>
                <w:szCs w:val="24"/>
              </w:rPr>
            </w:pPr>
            <w:r w:rsidRPr="00F37AA2">
              <w:rPr>
                <w:sz w:val="24"/>
                <w:szCs w:val="24"/>
              </w:rPr>
              <w:t>Wird eine notifizierte</w:t>
            </w:r>
            <w:r w:rsidRPr="00F37AA2">
              <w:rPr>
                <w:sz w:val="24"/>
                <w:szCs w:val="24"/>
              </w:rPr>
              <w:t xml:space="preserve"> Leitlinie i. S. v. Artikel 7 Abs. 2 Satz 2 der Verordnung (EG) Nr. 852/2004 berücksichtigt?</w:t>
            </w:r>
            <w:r w:rsidRPr="00F37AA2">
              <w:rPr>
                <w:sz w:val="24"/>
                <w:szCs w:val="24"/>
              </w:rPr>
              <w:br/>
              <w:t>Wenn ja, weiter be</w:t>
            </w:r>
            <w:r>
              <w:rPr>
                <w:sz w:val="24"/>
                <w:szCs w:val="24"/>
              </w:rPr>
              <w:t>i F8!</w:t>
            </w:r>
            <w:r>
              <w:rPr>
                <w:sz w:val="24"/>
                <w:szCs w:val="24"/>
              </w:rPr>
              <w:br/>
              <w:t>Wenn nein, weiter bei F11</w:t>
            </w:r>
            <w:r w:rsidRPr="00F37AA2">
              <w:rPr>
                <w:sz w:val="24"/>
                <w:szCs w:val="24"/>
              </w:rPr>
              <w:t>!</w:t>
            </w:r>
          </w:p>
          <w:p w14:paraId="5696B1A6" w14:textId="77777777" w:rsidR="005E5E31" w:rsidRPr="00F37AA2" w:rsidRDefault="00A43E9C" w:rsidP="006255F0">
            <w:pPr>
              <w:rPr>
                <w:rFonts w:asciiTheme="minorHAnsi" w:hAnsiTheme="minorHAnsi"/>
              </w:rPr>
            </w:pPr>
          </w:p>
        </w:tc>
        <w:tc>
          <w:tcPr>
            <w:tcW w:w="7139" w:type="dxa"/>
          </w:tcPr>
          <w:p w14:paraId="6E2A18AD" w14:textId="77777777" w:rsidR="005E5E31" w:rsidRPr="00F37AA2" w:rsidRDefault="00A43E9C" w:rsidP="006255F0">
            <w:pPr>
              <w:rPr>
                <w:rFonts w:asciiTheme="minorHAnsi" w:hAnsiTheme="minorHAnsi"/>
              </w:rPr>
            </w:pPr>
          </w:p>
          <w:p w14:paraId="600189D9" w14:textId="77777777" w:rsidR="005E5E31" w:rsidRPr="00F37AA2" w:rsidRDefault="00A43E9C" w:rsidP="006255F0">
            <w:pPr>
              <w:rPr>
                <w:rFonts w:asciiTheme="minorHAnsi" w:hAnsiTheme="minorHAnsi"/>
              </w:rPr>
            </w:pPr>
          </w:p>
        </w:tc>
      </w:tr>
      <w:tr w:rsidR="005E5E31" w:rsidRPr="00F37AA2" w14:paraId="65B48835" w14:textId="77777777" w:rsidTr="006255F0">
        <w:tc>
          <w:tcPr>
            <w:tcW w:w="7138" w:type="dxa"/>
          </w:tcPr>
          <w:p w14:paraId="75D496C4" w14:textId="77777777" w:rsidR="005E5E31" w:rsidRPr="00F37AA2" w:rsidRDefault="00A43E9C" w:rsidP="006255F0">
            <w:pPr>
              <w:rPr>
                <w:rFonts w:asciiTheme="minorHAnsi" w:hAnsiTheme="minorHAnsi"/>
              </w:rPr>
            </w:pPr>
          </w:p>
          <w:p w14:paraId="77A8E33F" w14:textId="77777777" w:rsidR="005E5E31" w:rsidRPr="00F37AA2" w:rsidRDefault="00A43E9C" w:rsidP="005E5E31">
            <w:pPr>
              <w:pStyle w:val="Listenabsatz"/>
              <w:numPr>
                <w:ilvl w:val="0"/>
                <w:numId w:val="1"/>
              </w:numPr>
              <w:spacing w:after="0" w:line="240" w:lineRule="auto"/>
              <w:ind w:left="596" w:hanging="596"/>
              <w:rPr>
                <w:sz w:val="24"/>
                <w:szCs w:val="24"/>
              </w:rPr>
            </w:pPr>
            <w:r w:rsidRPr="00F37AA2">
              <w:rPr>
                <w:sz w:val="24"/>
                <w:szCs w:val="24"/>
              </w:rPr>
              <w:t>Welche Leitlinie wird berücksichtigt?</w:t>
            </w:r>
          </w:p>
          <w:p w14:paraId="2522E671" w14:textId="77777777" w:rsidR="005E5E31" w:rsidRPr="00F37AA2" w:rsidRDefault="00A43E9C" w:rsidP="006255F0">
            <w:pPr>
              <w:rPr>
                <w:rFonts w:asciiTheme="minorHAnsi" w:hAnsiTheme="minorHAnsi"/>
              </w:rPr>
            </w:pPr>
          </w:p>
        </w:tc>
        <w:tc>
          <w:tcPr>
            <w:tcW w:w="7139" w:type="dxa"/>
          </w:tcPr>
          <w:p w14:paraId="46EF4EF3" w14:textId="77777777" w:rsidR="005E5E31" w:rsidRPr="00F37AA2" w:rsidRDefault="00A43E9C" w:rsidP="006255F0">
            <w:pPr>
              <w:rPr>
                <w:rFonts w:asciiTheme="minorHAnsi" w:hAnsiTheme="minorHAnsi"/>
              </w:rPr>
            </w:pPr>
          </w:p>
        </w:tc>
      </w:tr>
      <w:tr w:rsidR="005E5E31" w:rsidRPr="00F37AA2" w14:paraId="6DA83423" w14:textId="77777777" w:rsidTr="006255F0">
        <w:tc>
          <w:tcPr>
            <w:tcW w:w="7138" w:type="dxa"/>
          </w:tcPr>
          <w:p w14:paraId="59DA417A" w14:textId="77777777" w:rsidR="005E5E31" w:rsidRPr="00F37AA2" w:rsidRDefault="00A43E9C" w:rsidP="006255F0">
            <w:pPr>
              <w:pStyle w:val="Listenabsatz"/>
              <w:ind w:left="596"/>
              <w:rPr>
                <w:sz w:val="24"/>
                <w:szCs w:val="24"/>
              </w:rPr>
            </w:pPr>
          </w:p>
          <w:p w14:paraId="250ED890" w14:textId="77777777" w:rsidR="005E5E31" w:rsidRPr="00F37AA2" w:rsidRDefault="00A43E9C" w:rsidP="005E5E31">
            <w:pPr>
              <w:pStyle w:val="Listenabsatz"/>
              <w:numPr>
                <w:ilvl w:val="0"/>
                <w:numId w:val="1"/>
              </w:numPr>
              <w:spacing w:after="0" w:line="240" w:lineRule="auto"/>
              <w:ind w:left="596" w:hanging="596"/>
              <w:rPr>
                <w:sz w:val="24"/>
                <w:szCs w:val="24"/>
              </w:rPr>
            </w:pPr>
            <w:r w:rsidRPr="00F37AA2">
              <w:rPr>
                <w:sz w:val="24"/>
                <w:szCs w:val="24"/>
              </w:rPr>
              <w:t>Wird die Leitlinie 1 : 1 angewandt oder wird teilweise vom Regelu</w:t>
            </w:r>
            <w:r w:rsidRPr="00F37AA2">
              <w:rPr>
                <w:sz w:val="24"/>
                <w:szCs w:val="24"/>
              </w:rPr>
              <w:t>ngsinhalt der Leitlinie abgewichen?</w:t>
            </w:r>
          </w:p>
          <w:p w14:paraId="4596CDBA" w14:textId="77777777" w:rsidR="005E5E31" w:rsidRPr="00F37AA2" w:rsidRDefault="00A43E9C" w:rsidP="006255F0">
            <w:pPr>
              <w:rPr>
                <w:rFonts w:asciiTheme="minorHAnsi" w:hAnsiTheme="minorHAnsi"/>
              </w:rPr>
            </w:pPr>
          </w:p>
        </w:tc>
        <w:tc>
          <w:tcPr>
            <w:tcW w:w="7139" w:type="dxa"/>
          </w:tcPr>
          <w:p w14:paraId="455F2200" w14:textId="77777777" w:rsidR="005E5E31" w:rsidRPr="00F37AA2" w:rsidRDefault="00A43E9C" w:rsidP="006255F0">
            <w:pPr>
              <w:rPr>
                <w:rFonts w:asciiTheme="minorHAnsi" w:hAnsiTheme="minorHAnsi"/>
              </w:rPr>
            </w:pPr>
          </w:p>
        </w:tc>
      </w:tr>
      <w:tr w:rsidR="005E5E31" w:rsidRPr="00F37AA2" w14:paraId="63798314" w14:textId="77777777" w:rsidTr="006255F0">
        <w:tc>
          <w:tcPr>
            <w:tcW w:w="7138" w:type="dxa"/>
          </w:tcPr>
          <w:p w14:paraId="68E51042" w14:textId="77777777" w:rsidR="005E5E31" w:rsidRPr="00F37AA2" w:rsidRDefault="00A43E9C" w:rsidP="006255F0">
            <w:pPr>
              <w:rPr>
                <w:rFonts w:asciiTheme="minorHAnsi" w:hAnsiTheme="minorHAnsi"/>
              </w:rPr>
            </w:pPr>
          </w:p>
          <w:p w14:paraId="36ADA365" w14:textId="77777777" w:rsidR="005E5E31" w:rsidRPr="00F37AA2" w:rsidRDefault="00A43E9C" w:rsidP="005E5E31">
            <w:pPr>
              <w:pStyle w:val="Listenabsatz"/>
              <w:numPr>
                <w:ilvl w:val="0"/>
                <w:numId w:val="1"/>
              </w:numPr>
              <w:spacing w:after="0" w:line="240" w:lineRule="auto"/>
              <w:ind w:left="596" w:hanging="596"/>
              <w:rPr>
                <w:sz w:val="24"/>
                <w:szCs w:val="24"/>
              </w:rPr>
            </w:pPr>
            <w:r w:rsidRPr="00F37AA2">
              <w:rPr>
                <w:sz w:val="24"/>
                <w:szCs w:val="24"/>
              </w:rPr>
              <w:t>Wird ggf. die Abweichung vom Regelungsinhalt der Leitlinie dokumentiert?</w:t>
            </w:r>
          </w:p>
          <w:p w14:paraId="3E62375A" w14:textId="77777777" w:rsidR="005E5E31" w:rsidRPr="00F37AA2" w:rsidRDefault="00A43E9C" w:rsidP="006255F0">
            <w:pPr>
              <w:rPr>
                <w:rFonts w:asciiTheme="minorHAnsi" w:hAnsiTheme="minorHAnsi"/>
              </w:rPr>
            </w:pPr>
          </w:p>
        </w:tc>
        <w:tc>
          <w:tcPr>
            <w:tcW w:w="7139" w:type="dxa"/>
          </w:tcPr>
          <w:p w14:paraId="58F2537B" w14:textId="77777777" w:rsidR="005E5E31" w:rsidRPr="00F37AA2" w:rsidRDefault="00A43E9C" w:rsidP="006255F0">
            <w:pPr>
              <w:rPr>
                <w:rFonts w:asciiTheme="minorHAnsi" w:hAnsiTheme="minorHAnsi"/>
              </w:rPr>
            </w:pPr>
          </w:p>
        </w:tc>
      </w:tr>
      <w:tr w:rsidR="005E5E31" w:rsidRPr="00F37AA2" w14:paraId="36ECDE24" w14:textId="77777777" w:rsidTr="006255F0">
        <w:tc>
          <w:tcPr>
            <w:tcW w:w="7138" w:type="dxa"/>
            <w:shd w:val="clear" w:color="auto" w:fill="FF0000"/>
          </w:tcPr>
          <w:p w14:paraId="47A67799" w14:textId="77777777" w:rsidR="005E5E31" w:rsidRPr="00F37AA2" w:rsidRDefault="00A43E9C" w:rsidP="006255F0">
            <w:pPr>
              <w:pStyle w:val="berschrift1"/>
              <w:outlineLvl w:val="0"/>
              <w:rPr>
                <w:rFonts w:asciiTheme="minorHAnsi" w:hAnsiTheme="minorHAnsi"/>
                <w:sz w:val="24"/>
              </w:rPr>
            </w:pPr>
            <w:bookmarkStart w:id="4" w:name="_Toc48554488"/>
            <w:r w:rsidRPr="00F37AA2">
              <w:rPr>
                <w:rFonts w:asciiTheme="minorHAnsi" w:hAnsiTheme="minorHAnsi"/>
                <w:color w:val="FFFFFF" w:themeColor="background1"/>
                <w:sz w:val="28"/>
                <w:szCs w:val="28"/>
                <w:u w:val="single"/>
              </w:rPr>
              <w:t>Hinweis:</w:t>
            </w:r>
            <w:bookmarkEnd w:id="4"/>
          </w:p>
        </w:tc>
        <w:tc>
          <w:tcPr>
            <w:tcW w:w="7139" w:type="dxa"/>
          </w:tcPr>
          <w:p w14:paraId="5847008C" w14:textId="77777777" w:rsidR="005E5E31" w:rsidRPr="00F37AA2" w:rsidRDefault="00A43E9C" w:rsidP="006255F0">
            <w:pPr>
              <w:rPr>
                <w:rFonts w:asciiTheme="minorHAnsi" w:hAnsiTheme="minorHAnsi"/>
              </w:rPr>
            </w:pPr>
            <w:r w:rsidRPr="00F37AA2">
              <w:rPr>
                <w:rFonts w:asciiTheme="minorHAnsi" w:hAnsiTheme="minorHAnsi"/>
              </w:rPr>
              <w:t xml:space="preserve">Sofern die folgenden Fragen (F11 bis F36) durch die berücksichtigte Leitlinie einschließlich der dokumentierten Abweichungen abgedeckt werden und die Leitlinie für Ihren Betrieb grundsätzlich geeignet ist, ist die Beantwortung des Auditfragebogens hiermit </w:t>
            </w:r>
            <w:r w:rsidRPr="00F37AA2">
              <w:rPr>
                <w:rFonts w:asciiTheme="minorHAnsi" w:hAnsiTheme="minorHAnsi"/>
              </w:rPr>
              <w:t xml:space="preserve">beendet. </w:t>
            </w:r>
          </w:p>
        </w:tc>
      </w:tr>
    </w:tbl>
    <w:p w14:paraId="3812D868" w14:textId="77777777" w:rsidR="005E5E31" w:rsidRPr="00F37AA2" w:rsidRDefault="00A43E9C" w:rsidP="005E5E31">
      <w:pPr>
        <w:rPr>
          <w:rFonts w:asciiTheme="minorHAnsi" w:hAnsiTheme="minorHAnsi"/>
        </w:rPr>
      </w:pPr>
    </w:p>
    <w:p w14:paraId="4604D2A4" w14:textId="77777777" w:rsidR="005E5E31" w:rsidRPr="00F37AA2" w:rsidRDefault="00A43E9C" w:rsidP="005E5E31">
      <w:pPr>
        <w:rPr>
          <w:rFonts w:asciiTheme="minorHAnsi" w:hAnsiTheme="minorHAnsi"/>
        </w:rPr>
      </w:pPr>
      <w:r w:rsidRPr="00F37AA2">
        <w:rPr>
          <w:rFonts w:asciiTheme="minorHAnsi" w:hAnsiTheme="minorHAnsi"/>
        </w:rPr>
        <w:br w:type="page"/>
      </w:r>
    </w:p>
    <w:p w14:paraId="4211B4A5" w14:textId="77777777" w:rsidR="005E5E31" w:rsidRPr="00F37AA2" w:rsidRDefault="00A43E9C" w:rsidP="005E5E31">
      <w:pPr>
        <w:pStyle w:val="berschrift1"/>
        <w:rPr>
          <w:rFonts w:asciiTheme="minorHAnsi" w:hAnsiTheme="minorHAnsi"/>
          <w:color w:val="auto"/>
          <w:sz w:val="28"/>
          <w:szCs w:val="28"/>
          <w:u w:val="single"/>
        </w:rPr>
      </w:pPr>
      <w:bookmarkStart w:id="5" w:name="_Toc48554489"/>
      <w:r w:rsidRPr="00F37AA2">
        <w:rPr>
          <w:rFonts w:asciiTheme="minorHAnsi" w:hAnsiTheme="minorHAnsi"/>
          <w:color w:val="auto"/>
          <w:sz w:val="28"/>
          <w:szCs w:val="28"/>
          <w:u w:val="single"/>
        </w:rPr>
        <w:lastRenderedPageBreak/>
        <w:t>Grundsätze der Verordnung der (EG) Nr. 178/2002</w:t>
      </w:r>
      <w:bookmarkEnd w:id="5"/>
    </w:p>
    <w:p w14:paraId="3C4BFA54" w14:textId="77777777" w:rsidR="005E5E31" w:rsidRPr="00F37AA2" w:rsidRDefault="00A43E9C" w:rsidP="005E5E31">
      <w:pPr>
        <w:rPr>
          <w:rFonts w:asciiTheme="minorHAnsi" w:hAnsiTheme="minorHAnsi"/>
        </w:rPr>
      </w:pPr>
    </w:p>
    <w:p w14:paraId="49CF40EE" w14:textId="77777777" w:rsidR="005E5E31" w:rsidRPr="00F37AA2" w:rsidRDefault="00A43E9C" w:rsidP="005E5E31">
      <w:pPr>
        <w:pStyle w:val="berschrift2"/>
        <w:rPr>
          <w:rFonts w:asciiTheme="minorHAnsi" w:hAnsiTheme="minorHAnsi"/>
        </w:rPr>
      </w:pPr>
      <w:bookmarkStart w:id="6" w:name="_Toc48554490"/>
      <w:r w:rsidRPr="00F37AA2">
        <w:rPr>
          <w:rFonts w:asciiTheme="minorHAnsi" w:hAnsiTheme="minorHAnsi"/>
        </w:rPr>
        <w:t>Frage zum Havariekonzept</w:t>
      </w:r>
      <w:bookmarkEnd w:id="6"/>
    </w:p>
    <w:tbl>
      <w:tblPr>
        <w:tblStyle w:val="Tabellenraster"/>
        <w:tblW w:w="0" w:type="auto"/>
        <w:tblLook w:val="04A0" w:firstRow="1" w:lastRow="0" w:firstColumn="1" w:lastColumn="0" w:noHBand="0" w:noVBand="1"/>
      </w:tblPr>
      <w:tblGrid>
        <w:gridCol w:w="7138"/>
        <w:gridCol w:w="7139"/>
      </w:tblGrid>
      <w:tr w:rsidR="005E5E31" w:rsidRPr="00F37AA2" w14:paraId="6967AB86" w14:textId="77777777" w:rsidTr="006255F0">
        <w:tc>
          <w:tcPr>
            <w:tcW w:w="7138" w:type="dxa"/>
          </w:tcPr>
          <w:p w14:paraId="2EFAD130" w14:textId="77777777" w:rsidR="005E5E31" w:rsidRPr="00F37AA2" w:rsidRDefault="00A43E9C" w:rsidP="006255F0">
            <w:pPr>
              <w:rPr>
                <w:rFonts w:asciiTheme="minorHAnsi" w:hAnsiTheme="minorHAnsi"/>
              </w:rPr>
            </w:pPr>
            <w:r w:rsidRPr="00F37AA2">
              <w:rPr>
                <w:rFonts w:asciiTheme="minorHAnsi" w:hAnsiTheme="minorHAnsi"/>
              </w:rPr>
              <w:t>Frage(n)</w:t>
            </w:r>
          </w:p>
        </w:tc>
        <w:tc>
          <w:tcPr>
            <w:tcW w:w="7139" w:type="dxa"/>
          </w:tcPr>
          <w:p w14:paraId="6737F966" w14:textId="77777777" w:rsidR="005E5E31" w:rsidRPr="00F37AA2" w:rsidRDefault="00A43E9C" w:rsidP="006255F0">
            <w:pPr>
              <w:rPr>
                <w:rFonts w:asciiTheme="minorHAnsi" w:hAnsiTheme="minorHAnsi"/>
              </w:rPr>
            </w:pPr>
            <w:r w:rsidRPr="00F37AA2">
              <w:rPr>
                <w:rFonts w:asciiTheme="minorHAnsi" w:hAnsiTheme="minorHAnsi"/>
              </w:rPr>
              <w:t>Antwort(en)</w:t>
            </w:r>
          </w:p>
        </w:tc>
      </w:tr>
      <w:tr w:rsidR="005E5E31" w:rsidRPr="00F37AA2" w14:paraId="7F909613" w14:textId="77777777" w:rsidTr="006255F0">
        <w:tc>
          <w:tcPr>
            <w:tcW w:w="7138" w:type="dxa"/>
          </w:tcPr>
          <w:p w14:paraId="492C1BFB" w14:textId="77777777" w:rsidR="005E5E31" w:rsidRPr="00F37AA2" w:rsidRDefault="00A43E9C" w:rsidP="006255F0">
            <w:pPr>
              <w:rPr>
                <w:rFonts w:asciiTheme="minorHAnsi" w:hAnsiTheme="minorHAnsi"/>
              </w:rPr>
            </w:pPr>
          </w:p>
          <w:p w14:paraId="21B73033" w14:textId="7C0FCAB4" w:rsidR="005E5E31" w:rsidRPr="00AB080A" w:rsidRDefault="00A43E9C" w:rsidP="006255F0">
            <w:pPr>
              <w:pStyle w:val="Listenabsatz"/>
              <w:numPr>
                <w:ilvl w:val="0"/>
                <w:numId w:val="1"/>
              </w:numPr>
              <w:spacing w:after="0" w:line="240" w:lineRule="auto"/>
              <w:ind w:left="596" w:hanging="596"/>
              <w:rPr>
                <w:sz w:val="24"/>
                <w:szCs w:val="24"/>
              </w:rPr>
            </w:pPr>
            <w:r w:rsidRPr="00F37AA2">
              <w:rPr>
                <w:sz w:val="24"/>
                <w:szCs w:val="24"/>
              </w:rPr>
              <w:t>Wie hat man sich in Ihrem Hause auf den Havariefall (Krisenfall) vorbereitet?</w:t>
            </w:r>
            <w:r>
              <w:rPr>
                <w:sz w:val="24"/>
                <w:szCs w:val="24"/>
              </w:rPr>
              <w:br/>
            </w:r>
            <w:r w:rsidRPr="000365E9">
              <w:rPr>
                <w:sz w:val="20"/>
                <w:szCs w:val="20"/>
                <w:highlight w:val="yellow"/>
              </w:rPr>
              <w:t>[</w:t>
            </w:r>
            <w:r w:rsidRPr="000365E9">
              <w:rPr>
                <w:i/>
                <w:sz w:val="20"/>
                <w:szCs w:val="20"/>
                <w:highlight w:val="yellow"/>
              </w:rPr>
              <w:t>siehe dazu: Nr. 3 des Leitfadens</w:t>
            </w:r>
            <w:r w:rsidRPr="000365E9">
              <w:rPr>
                <w:sz w:val="20"/>
                <w:szCs w:val="20"/>
                <w:highlight w:val="yellow"/>
              </w:rPr>
              <w:t>]</w:t>
            </w:r>
          </w:p>
        </w:tc>
        <w:tc>
          <w:tcPr>
            <w:tcW w:w="7139" w:type="dxa"/>
          </w:tcPr>
          <w:p w14:paraId="0BC0DE56" w14:textId="77777777" w:rsidR="005E5E31" w:rsidRPr="00F37AA2" w:rsidRDefault="00A43E9C" w:rsidP="006255F0">
            <w:pPr>
              <w:rPr>
                <w:rFonts w:asciiTheme="minorHAnsi" w:hAnsiTheme="minorHAnsi"/>
              </w:rPr>
            </w:pPr>
          </w:p>
          <w:p w14:paraId="011E3980" w14:textId="77777777" w:rsidR="005E5E31" w:rsidRPr="00F37AA2" w:rsidRDefault="00A43E9C" w:rsidP="006255F0">
            <w:pPr>
              <w:rPr>
                <w:rFonts w:asciiTheme="minorHAnsi" w:hAnsiTheme="minorHAnsi"/>
              </w:rPr>
            </w:pPr>
          </w:p>
        </w:tc>
      </w:tr>
    </w:tbl>
    <w:p w14:paraId="68DA480B" w14:textId="77777777" w:rsidR="005E5E31" w:rsidRPr="00F37AA2" w:rsidRDefault="00A43E9C" w:rsidP="005E5E31">
      <w:pPr>
        <w:rPr>
          <w:rFonts w:asciiTheme="minorHAnsi" w:hAnsiTheme="minorHAnsi"/>
        </w:rPr>
      </w:pPr>
    </w:p>
    <w:p w14:paraId="190ABE04" w14:textId="77777777" w:rsidR="005E5E31" w:rsidRPr="00F37AA2" w:rsidRDefault="00A43E9C" w:rsidP="005E5E31">
      <w:pPr>
        <w:pStyle w:val="berschrift2"/>
        <w:rPr>
          <w:rFonts w:asciiTheme="minorHAnsi" w:hAnsiTheme="minorHAnsi"/>
        </w:rPr>
      </w:pPr>
      <w:bookmarkStart w:id="7" w:name="_Toc48554491"/>
      <w:r w:rsidRPr="00F37AA2">
        <w:rPr>
          <w:rFonts w:asciiTheme="minorHAnsi" w:hAnsiTheme="minorHAnsi"/>
        </w:rPr>
        <w:t xml:space="preserve">Frage zum eingerichteten </w:t>
      </w:r>
      <w:r w:rsidRPr="00F37AA2">
        <w:rPr>
          <w:rFonts w:asciiTheme="minorHAnsi" w:hAnsiTheme="minorHAnsi"/>
        </w:rPr>
        <w:t>System zur Rückverfolgbarkeit</w:t>
      </w:r>
      <w:bookmarkEnd w:id="7"/>
    </w:p>
    <w:tbl>
      <w:tblPr>
        <w:tblStyle w:val="Tabellenraster"/>
        <w:tblW w:w="0" w:type="auto"/>
        <w:tblLook w:val="04A0" w:firstRow="1" w:lastRow="0" w:firstColumn="1" w:lastColumn="0" w:noHBand="0" w:noVBand="1"/>
      </w:tblPr>
      <w:tblGrid>
        <w:gridCol w:w="7138"/>
        <w:gridCol w:w="7139"/>
      </w:tblGrid>
      <w:tr w:rsidR="005E5E31" w:rsidRPr="00F37AA2" w14:paraId="54206ECC" w14:textId="77777777" w:rsidTr="006255F0">
        <w:tc>
          <w:tcPr>
            <w:tcW w:w="7138" w:type="dxa"/>
          </w:tcPr>
          <w:p w14:paraId="4C286822" w14:textId="77777777" w:rsidR="005E5E31" w:rsidRPr="00F37AA2" w:rsidRDefault="00A43E9C" w:rsidP="006255F0">
            <w:pPr>
              <w:rPr>
                <w:rFonts w:asciiTheme="minorHAnsi" w:hAnsiTheme="minorHAnsi"/>
              </w:rPr>
            </w:pPr>
            <w:r w:rsidRPr="00F37AA2">
              <w:rPr>
                <w:rFonts w:asciiTheme="minorHAnsi" w:hAnsiTheme="minorHAnsi"/>
              </w:rPr>
              <w:t>Frage(n)</w:t>
            </w:r>
          </w:p>
        </w:tc>
        <w:tc>
          <w:tcPr>
            <w:tcW w:w="7139" w:type="dxa"/>
          </w:tcPr>
          <w:p w14:paraId="452FC189" w14:textId="77777777" w:rsidR="005E5E31" w:rsidRPr="00F37AA2" w:rsidRDefault="00A43E9C" w:rsidP="006255F0">
            <w:pPr>
              <w:rPr>
                <w:rFonts w:asciiTheme="minorHAnsi" w:hAnsiTheme="minorHAnsi"/>
              </w:rPr>
            </w:pPr>
            <w:r w:rsidRPr="00F37AA2">
              <w:rPr>
                <w:rFonts w:asciiTheme="minorHAnsi" w:hAnsiTheme="minorHAnsi"/>
              </w:rPr>
              <w:t>Antwort(en)</w:t>
            </w:r>
          </w:p>
        </w:tc>
      </w:tr>
      <w:tr w:rsidR="005E5E31" w:rsidRPr="00F37AA2" w14:paraId="63AECF2F" w14:textId="77777777" w:rsidTr="006255F0">
        <w:tc>
          <w:tcPr>
            <w:tcW w:w="7138" w:type="dxa"/>
          </w:tcPr>
          <w:p w14:paraId="7B4773A1" w14:textId="77777777" w:rsidR="005E5E31" w:rsidRPr="00F37AA2" w:rsidRDefault="00A43E9C" w:rsidP="006255F0">
            <w:pPr>
              <w:rPr>
                <w:rFonts w:asciiTheme="minorHAnsi" w:hAnsiTheme="minorHAnsi"/>
              </w:rPr>
            </w:pPr>
          </w:p>
          <w:p w14:paraId="50677A03" w14:textId="7A4A1845" w:rsidR="005E5E31" w:rsidRPr="00AB080A" w:rsidRDefault="00A43E9C" w:rsidP="006255F0">
            <w:pPr>
              <w:pStyle w:val="Listenabsatz"/>
              <w:numPr>
                <w:ilvl w:val="0"/>
                <w:numId w:val="1"/>
              </w:numPr>
              <w:spacing w:after="0" w:line="240" w:lineRule="auto"/>
              <w:ind w:left="596" w:hanging="596"/>
              <w:rPr>
                <w:sz w:val="24"/>
                <w:szCs w:val="24"/>
              </w:rPr>
            </w:pPr>
            <w:r w:rsidRPr="00F37AA2">
              <w:rPr>
                <w:sz w:val="24"/>
                <w:szCs w:val="24"/>
              </w:rPr>
              <w:t>Wie sieht das in Ihrem Hause eingerichtete System (einschl. erforderlicher Verfahren) zur Rückverfolgbarkeit der Lebensmittel aus?</w:t>
            </w:r>
            <w:r>
              <w:rPr>
                <w:sz w:val="24"/>
                <w:szCs w:val="24"/>
              </w:rPr>
              <w:br/>
            </w:r>
            <w:r w:rsidRPr="000365E9">
              <w:rPr>
                <w:sz w:val="20"/>
                <w:szCs w:val="20"/>
                <w:highlight w:val="yellow"/>
              </w:rPr>
              <w:t>[</w:t>
            </w:r>
            <w:r w:rsidRPr="000365E9">
              <w:rPr>
                <w:i/>
                <w:sz w:val="20"/>
                <w:szCs w:val="20"/>
                <w:highlight w:val="yellow"/>
              </w:rPr>
              <w:t>siehe dazu: Nr. 3 des Leitfadens</w:t>
            </w:r>
            <w:r w:rsidRPr="000365E9">
              <w:rPr>
                <w:sz w:val="20"/>
                <w:szCs w:val="20"/>
                <w:highlight w:val="yellow"/>
              </w:rPr>
              <w:t>]</w:t>
            </w:r>
          </w:p>
        </w:tc>
        <w:tc>
          <w:tcPr>
            <w:tcW w:w="7139" w:type="dxa"/>
          </w:tcPr>
          <w:p w14:paraId="2CC0AD04" w14:textId="77777777" w:rsidR="005E5E31" w:rsidRPr="00F37AA2" w:rsidRDefault="00A43E9C" w:rsidP="006255F0">
            <w:pPr>
              <w:rPr>
                <w:rFonts w:asciiTheme="minorHAnsi" w:hAnsiTheme="minorHAnsi"/>
              </w:rPr>
            </w:pPr>
          </w:p>
          <w:p w14:paraId="76BA49D1" w14:textId="77777777" w:rsidR="005E5E31" w:rsidRPr="00F37AA2" w:rsidRDefault="00A43E9C" w:rsidP="006255F0">
            <w:pPr>
              <w:rPr>
                <w:rFonts w:asciiTheme="minorHAnsi" w:hAnsiTheme="minorHAnsi"/>
              </w:rPr>
            </w:pPr>
          </w:p>
        </w:tc>
      </w:tr>
    </w:tbl>
    <w:p w14:paraId="444F2C72" w14:textId="77777777" w:rsidR="005E5E31" w:rsidRPr="00F37AA2" w:rsidRDefault="00A43E9C" w:rsidP="005E5E31">
      <w:pPr>
        <w:rPr>
          <w:rFonts w:asciiTheme="minorHAnsi" w:hAnsiTheme="minorHAnsi"/>
        </w:rPr>
      </w:pPr>
    </w:p>
    <w:p w14:paraId="2C68DA3F" w14:textId="77777777" w:rsidR="005E5E31" w:rsidRPr="00F37AA2" w:rsidRDefault="00A43E9C" w:rsidP="005E5E31">
      <w:pPr>
        <w:pStyle w:val="berschrift1"/>
        <w:rPr>
          <w:rFonts w:asciiTheme="minorHAnsi" w:hAnsiTheme="minorHAnsi"/>
          <w:color w:val="auto"/>
          <w:sz w:val="28"/>
          <w:szCs w:val="28"/>
          <w:u w:val="single"/>
        </w:rPr>
      </w:pPr>
      <w:bookmarkStart w:id="8" w:name="_Toc48554492"/>
      <w:r w:rsidRPr="00F37AA2">
        <w:rPr>
          <w:rFonts w:asciiTheme="minorHAnsi" w:hAnsiTheme="minorHAnsi"/>
          <w:color w:val="auto"/>
          <w:sz w:val="28"/>
          <w:szCs w:val="28"/>
          <w:u w:val="single"/>
        </w:rPr>
        <w:t>Eigenkontrollen</w:t>
      </w:r>
      <w:bookmarkEnd w:id="8"/>
    </w:p>
    <w:p w14:paraId="4D896BA4" w14:textId="77777777" w:rsidR="005E5E31" w:rsidRPr="00F37AA2" w:rsidRDefault="00A43E9C" w:rsidP="005E5E31">
      <w:pPr>
        <w:pStyle w:val="berschrift1"/>
        <w:rPr>
          <w:rFonts w:asciiTheme="minorHAnsi" w:hAnsiTheme="minorHAnsi"/>
          <w:color w:val="auto"/>
          <w:sz w:val="28"/>
          <w:szCs w:val="28"/>
          <w:u w:val="single"/>
        </w:rPr>
      </w:pPr>
      <w:bookmarkStart w:id="9" w:name="_Toc48554493"/>
      <w:r w:rsidRPr="00F37AA2">
        <w:rPr>
          <w:rFonts w:asciiTheme="minorHAnsi" w:hAnsiTheme="minorHAnsi"/>
          <w:color w:val="auto"/>
          <w:sz w:val="28"/>
          <w:szCs w:val="28"/>
          <w:u w:val="single"/>
        </w:rPr>
        <w:t>Basishygienemaßnahmen</w:t>
      </w:r>
      <w:bookmarkEnd w:id="9"/>
    </w:p>
    <w:p w14:paraId="2BF35ABB" w14:textId="77777777" w:rsidR="005E5E31" w:rsidRPr="00F37AA2" w:rsidRDefault="00A43E9C" w:rsidP="005E5E31">
      <w:pPr>
        <w:rPr>
          <w:rFonts w:asciiTheme="minorHAnsi" w:hAnsiTheme="minorHAnsi"/>
        </w:rPr>
      </w:pPr>
    </w:p>
    <w:p w14:paraId="31EC7DD8" w14:textId="77777777" w:rsidR="005E5E31" w:rsidRPr="00F37AA2" w:rsidRDefault="00A43E9C" w:rsidP="005E5E31">
      <w:pPr>
        <w:pStyle w:val="berschrift2"/>
        <w:rPr>
          <w:rFonts w:asciiTheme="minorHAnsi" w:hAnsiTheme="minorHAnsi"/>
        </w:rPr>
      </w:pPr>
      <w:bookmarkStart w:id="10" w:name="_Toc48554494"/>
      <w:r w:rsidRPr="00F37AA2">
        <w:rPr>
          <w:rFonts w:asciiTheme="minorHAnsi" w:hAnsiTheme="minorHAnsi"/>
        </w:rPr>
        <w:t>Fragen zu den allgemeinen und spezifischen Hygienevorschriften</w:t>
      </w:r>
      <w:bookmarkEnd w:id="10"/>
    </w:p>
    <w:tbl>
      <w:tblPr>
        <w:tblStyle w:val="Tabellenraster"/>
        <w:tblW w:w="0" w:type="auto"/>
        <w:tblLook w:val="04A0" w:firstRow="1" w:lastRow="0" w:firstColumn="1" w:lastColumn="0" w:noHBand="0" w:noVBand="1"/>
      </w:tblPr>
      <w:tblGrid>
        <w:gridCol w:w="7138"/>
        <w:gridCol w:w="7139"/>
      </w:tblGrid>
      <w:tr w:rsidR="005E5E31" w:rsidRPr="00F37AA2" w14:paraId="22956E89" w14:textId="77777777" w:rsidTr="006255F0">
        <w:tc>
          <w:tcPr>
            <w:tcW w:w="7138" w:type="dxa"/>
          </w:tcPr>
          <w:p w14:paraId="58A48D00" w14:textId="77777777" w:rsidR="005E5E31" w:rsidRPr="00F37AA2" w:rsidRDefault="00A43E9C" w:rsidP="006255F0">
            <w:pPr>
              <w:rPr>
                <w:rFonts w:asciiTheme="minorHAnsi" w:hAnsiTheme="minorHAnsi"/>
              </w:rPr>
            </w:pPr>
            <w:r w:rsidRPr="00F37AA2">
              <w:rPr>
                <w:rFonts w:asciiTheme="minorHAnsi" w:hAnsiTheme="minorHAnsi"/>
              </w:rPr>
              <w:t>Frage(n)</w:t>
            </w:r>
          </w:p>
        </w:tc>
        <w:tc>
          <w:tcPr>
            <w:tcW w:w="7139" w:type="dxa"/>
          </w:tcPr>
          <w:p w14:paraId="3BC2286B" w14:textId="77777777" w:rsidR="005E5E31" w:rsidRPr="00F37AA2" w:rsidRDefault="00A43E9C" w:rsidP="006255F0">
            <w:pPr>
              <w:rPr>
                <w:rFonts w:asciiTheme="minorHAnsi" w:hAnsiTheme="minorHAnsi"/>
              </w:rPr>
            </w:pPr>
            <w:r w:rsidRPr="00F37AA2">
              <w:rPr>
                <w:rFonts w:asciiTheme="minorHAnsi" w:hAnsiTheme="minorHAnsi"/>
              </w:rPr>
              <w:t>Antwort(en)</w:t>
            </w:r>
          </w:p>
        </w:tc>
      </w:tr>
      <w:tr w:rsidR="00F37AA2" w:rsidRPr="00F37AA2" w14:paraId="53E6911E" w14:textId="77777777" w:rsidTr="006255F0">
        <w:tc>
          <w:tcPr>
            <w:tcW w:w="7138" w:type="dxa"/>
            <w:vMerge w:val="restart"/>
          </w:tcPr>
          <w:p w14:paraId="59BE3331" w14:textId="77777777" w:rsidR="00F37AA2" w:rsidRPr="00F37AA2" w:rsidRDefault="00A43E9C" w:rsidP="00F37AA2">
            <w:pPr>
              <w:rPr>
                <w:rFonts w:asciiTheme="minorHAnsi" w:hAnsiTheme="minorHAnsi"/>
              </w:rPr>
            </w:pPr>
          </w:p>
          <w:p w14:paraId="70BECC32" w14:textId="4DBC9834" w:rsidR="00F37AA2" w:rsidRPr="00F37AA2" w:rsidRDefault="00A43E9C" w:rsidP="00F37AA2">
            <w:pPr>
              <w:pStyle w:val="Listenabsatz"/>
              <w:numPr>
                <w:ilvl w:val="0"/>
                <w:numId w:val="1"/>
              </w:numPr>
              <w:spacing w:after="0" w:line="240" w:lineRule="auto"/>
              <w:ind w:left="596" w:hanging="596"/>
              <w:rPr>
                <w:sz w:val="24"/>
                <w:szCs w:val="24"/>
              </w:rPr>
            </w:pPr>
            <w:r w:rsidRPr="00F37AA2">
              <w:rPr>
                <w:sz w:val="24"/>
                <w:szCs w:val="24"/>
              </w:rPr>
              <w:t>Wie wird sichergestellt, dass die Anforderungen hinsichtlich der Basishygienemaßnahmen, insbesondere hinsichtlich</w:t>
            </w:r>
            <w:r w:rsidRPr="00F37AA2">
              <w:rPr>
                <w:sz w:val="24"/>
                <w:szCs w:val="24"/>
              </w:rPr>
              <w:br/>
            </w:r>
            <w:r w:rsidRPr="000365E9">
              <w:rPr>
                <w:sz w:val="20"/>
                <w:szCs w:val="20"/>
                <w:highlight w:val="yellow"/>
              </w:rPr>
              <w:t>[</w:t>
            </w:r>
            <w:r w:rsidRPr="007B1A12">
              <w:rPr>
                <w:i/>
                <w:sz w:val="20"/>
                <w:szCs w:val="20"/>
                <w:highlight w:val="yellow"/>
              </w:rPr>
              <w:t>siehe dazu: Anhang I Nr. 2.1. de</w:t>
            </w:r>
            <w:r w:rsidRPr="007B1A12">
              <w:rPr>
                <w:i/>
                <w:sz w:val="20"/>
                <w:szCs w:val="20"/>
                <w:highlight w:val="yellow"/>
              </w:rPr>
              <w:t>s Leitfadens</w:t>
            </w:r>
            <w:r w:rsidRPr="000365E9">
              <w:rPr>
                <w:sz w:val="20"/>
                <w:szCs w:val="20"/>
                <w:highlight w:val="yellow"/>
              </w:rPr>
              <w:t>]</w:t>
            </w:r>
          </w:p>
          <w:p w14:paraId="62AC7B7E" w14:textId="24A97610" w:rsidR="00F37AA2" w:rsidRPr="00F37AA2" w:rsidRDefault="00A43E9C" w:rsidP="00F37AA2">
            <w:pPr>
              <w:pStyle w:val="Listenabsatz"/>
              <w:numPr>
                <w:ilvl w:val="0"/>
                <w:numId w:val="4"/>
              </w:numPr>
              <w:spacing w:after="0" w:line="240" w:lineRule="auto"/>
              <w:rPr>
                <w:sz w:val="24"/>
                <w:szCs w:val="24"/>
              </w:rPr>
            </w:pPr>
            <w:r w:rsidRPr="00F37AA2">
              <w:rPr>
                <w:sz w:val="24"/>
                <w:szCs w:val="24"/>
              </w:rPr>
              <w:t>Infrastruktur (Gebäude, technische Anlagen und Ausrüstung),</w:t>
            </w:r>
            <w:r w:rsidRPr="00F37AA2">
              <w:rPr>
                <w:sz w:val="24"/>
                <w:szCs w:val="24"/>
              </w:rPr>
              <w:br/>
            </w:r>
          </w:p>
          <w:p w14:paraId="0E0A8F2E" w14:textId="7A7FEE2F" w:rsidR="00F37AA2" w:rsidRPr="00F37AA2" w:rsidRDefault="00A43E9C" w:rsidP="00F37AA2">
            <w:pPr>
              <w:pStyle w:val="Listenabsatz"/>
              <w:numPr>
                <w:ilvl w:val="0"/>
                <w:numId w:val="4"/>
              </w:numPr>
              <w:spacing w:after="0" w:line="240" w:lineRule="auto"/>
              <w:rPr>
                <w:sz w:val="24"/>
                <w:szCs w:val="24"/>
              </w:rPr>
            </w:pPr>
            <w:r w:rsidRPr="00F37AA2">
              <w:rPr>
                <w:sz w:val="24"/>
                <w:szCs w:val="24"/>
              </w:rPr>
              <w:t>Reinigung und Desinfektion,</w:t>
            </w:r>
            <w:r w:rsidRPr="00F37AA2">
              <w:rPr>
                <w:sz w:val="24"/>
                <w:szCs w:val="24"/>
              </w:rPr>
              <w:br/>
            </w:r>
          </w:p>
          <w:p w14:paraId="46239B99" w14:textId="4D268B6C" w:rsidR="00F37AA2" w:rsidRPr="00F37AA2" w:rsidRDefault="00A43E9C" w:rsidP="00F37AA2">
            <w:pPr>
              <w:pStyle w:val="Listenabsatz"/>
              <w:numPr>
                <w:ilvl w:val="0"/>
                <w:numId w:val="4"/>
              </w:numPr>
              <w:spacing w:after="0" w:line="240" w:lineRule="auto"/>
              <w:rPr>
                <w:sz w:val="24"/>
                <w:szCs w:val="24"/>
              </w:rPr>
            </w:pPr>
            <w:r w:rsidRPr="00F37AA2">
              <w:rPr>
                <w:sz w:val="24"/>
                <w:szCs w:val="24"/>
              </w:rPr>
              <w:t>Schädlingskontrolle und erforderlichenfalls –bekämpfung,</w:t>
            </w:r>
            <w:r w:rsidRPr="00F37AA2">
              <w:rPr>
                <w:sz w:val="24"/>
                <w:szCs w:val="24"/>
              </w:rPr>
              <w:br/>
            </w:r>
          </w:p>
          <w:p w14:paraId="5F1505C9" w14:textId="77777777" w:rsidR="00F37AA2" w:rsidRPr="00F37AA2" w:rsidRDefault="00A43E9C" w:rsidP="00F37AA2">
            <w:pPr>
              <w:pStyle w:val="Listenabsatz"/>
              <w:numPr>
                <w:ilvl w:val="0"/>
                <w:numId w:val="4"/>
              </w:numPr>
              <w:spacing w:after="0" w:line="240" w:lineRule="auto"/>
              <w:rPr>
                <w:sz w:val="24"/>
                <w:szCs w:val="24"/>
              </w:rPr>
            </w:pPr>
            <w:r w:rsidRPr="00F37AA2">
              <w:rPr>
                <w:sz w:val="24"/>
                <w:szCs w:val="24"/>
              </w:rPr>
              <w:lastRenderedPageBreak/>
              <w:t>technischer Wartung und Kalibrierung,</w:t>
            </w:r>
            <w:r w:rsidRPr="00F37AA2">
              <w:rPr>
                <w:sz w:val="24"/>
                <w:szCs w:val="24"/>
              </w:rPr>
              <w:br/>
            </w:r>
          </w:p>
          <w:p w14:paraId="448BDB9E" w14:textId="77777777" w:rsidR="00F37AA2" w:rsidRPr="00F37AA2" w:rsidRDefault="00A43E9C" w:rsidP="00CB617C">
            <w:pPr>
              <w:pStyle w:val="Listenabsatz"/>
              <w:numPr>
                <w:ilvl w:val="0"/>
                <w:numId w:val="4"/>
              </w:numPr>
              <w:spacing w:after="0" w:line="240" w:lineRule="auto"/>
              <w:ind w:left="952" w:hanging="357"/>
              <w:contextualSpacing w:val="0"/>
              <w:rPr>
                <w:sz w:val="24"/>
                <w:szCs w:val="24"/>
              </w:rPr>
            </w:pPr>
            <w:r w:rsidRPr="00F37AA2">
              <w:rPr>
                <w:sz w:val="24"/>
                <w:szCs w:val="24"/>
              </w:rPr>
              <w:t>physikalischer und chemischer Kontaminanten</w:t>
            </w:r>
            <w:r w:rsidRPr="00F37AA2">
              <w:rPr>
                <w:sz w:val="24"/>
                <w:szCs w:val="24"/>
              </w:rPr>
              <w:t xml:space="preserve"> aus der Produktionsumgebung,</w:t>
            </w:r>
            <w:r w:rsidRPr="00F37AA2">
              <w:rPr>
                <w:sz w:val="24"/>
                <w:szCs w:val="24"/>
              </w:rPr>
              <w:br/>
            </w:r>
          </w:p>
          <w:p w14:paraId="44750FF2" w14:textId="77777777" w:rsidR="00F37AA2" w:rsidRPr="00F37AA2" w:rsidRDefault="00A43E9C" w:rsidP="00F37AA2">
            <w:pPr>
              <w:pStyle w:val="Listenabsatz"/>
              <w:numPr>
                <w:ilvl w:val="0"/>
                <w:numId w:val="4"/>
              </w:numPr>
              <w:spacing w:after="0" w:line="240" w:lineRule="auto"/>
              <w:rPr>
                <w:sz w:val="24"/>
                <w:szCs w:val="24"/>
              </w:rPr>
            </w:pPr>
            <w:r w:rsidRPr="00F37AA2">
              <w:rPr>
                <w:sz w:val="24"/>
                <w:szCs w:val="24"/>
              </w:rPr>
              <w:t xml:space="preserve">Allergenen </w:t>
            </w:r>
            <w:r w:rsidRPr="00F37AA2">
              <w:rPr>
                <w:i/>
                <w:sz w:val="24"/>
                <w:szCs w:val="24"/>
              </w:rPr>
              <w:t>(Bem.: Wird von manchen Autoren den Verfahren, die auf den HACCP-Grundsätzen beruhen, zugerechnet),</w:t>
            </w:r>
            <w:r w:rsidRPr="00F37AA2">
              <w:rPr>
                <w:sz w:val="24"/>
                <w:szCs w:val="24"/>
              </w:rPr>
              <w:br/>
            </w:r>
          </w:p>
          <w:p w14:paraId="59F17EB2" w14:textId="77777777" w:rsidR="00F37AA2" w:rsidRPr="00F37AA2" w:rsidRDefault="00A43E9C" w:rsidP="00F37AA2">
            <w:pPr>
              <w:pStyle w:val="Listenabsatz"/>
              <w:numPr>
                <w:ilvl w:val="0"/>
                <w:numId w:val="4"/>
              </w:numPr>
              <w:spacing w:after="0" w:line="240" w:lineRule="auto"/>
              <w:rPr>
                <w:sz w:val="24"/>
                <w:szCs w:val="24"/>
              </w:rPr>
            </w:pPr>
            <w:r w:rsidRPr="00F37AA2">
              <w:rPr>
                <w:sz w:val="24"/>
                <w:szCs w:val="24"/>
              </w:rPr>
              <w:t>Umgang mit Abfällen,</w:t>
            </w:r>
            <w:r w:rsidRPr="00F37AA2">
              <w:rPr>
                <w:sz w:val="24"/>
                <w:szCs w:val="24"/>
              </w:rPr>
              <w:br/>
            </w:r>
          </w:p>
          <w:p w14:paraId="20964CF4" w14:textId="77777777" w:rsidR="00F37AA2" w:rsidRPr="00F37AA2" w:rsidRDefault="00A43E9C" w:rsidP="00F37AA2">
            <w:pPr>
              <w:pStyle w:val="Listenabsatz"/>
              <w:numPr>
                <w:ilvl w:val="0"/>
                <w:numId w:val="4"/>
              </w:numPr>
              <w:spacing w:after="0" w:line="240" w:lineRule="auto"/>
              <w:rPr>
                <w:sz w:val="24"/>
                <w:szCs w:val="24"/>
              </w:rPr>
            </w:pPr>
            <w:r w:rsidRPr="00F37AA2">
              <w:rPr>
                <w:sz w:val="24"/>
                <w:szCs w:val="24"/>
              </w:rPr>
              <w:t>Kontrolle von Wasser und Luft</w:t>
            </w:r>
            <w:r w:rsidRPr="00F37AA2">
              <w:rPr>
                <w:sz w:val="24"/>
                <w:szCs w:val="24"/>
              </w:rPr>
              <w:br/>
            </w:r>
          </w:p>
          <w:p w14:paraId="411301C2" w14:textId="77777777" w:rsidR="00F37AA2" w:rsidRPr="00F37AA2" w:rsidRDefault="00A43E9C" w:rsidP="00F37AA2">
            <w:pPr>
              <w:pStyle w:val="Listenabsatz"/>
              <w:numPr>
                <w:ilvl w:val="0"/>
                <w:numId w:val="4"/>
              </w:numPr>
              <w:spacing w:after="0" w:line="240" w:lineRule="auto"/>
              <w:rPr>
                <w:sz w:val="24"/>
                <w:szCs w:val="24"/>
              </w:rPr>
            </w:pPr>
            <w:r w:rsidRPr="00F37AA2">
              <w:rPr>
                <w:sz w:val="24"/>
                <w:szCs w:val="24"/>
              </w:rPr>
              <w:t>Personal (Hygiene und Gesundheitsstatus)</w:t>
            </w:r>
            <w:r w:rsidRPr="00F37AA2">
              <w:rPr>
                <w:sz w:val="24"/>
                <w:szCs w:val="24"/>
              </w:rPr>
              <w:br/>
            </w:r>
          </w:p>
          <w:p w14:paraId="11375682" w14:textId="77777777" w:rsidR="00F37AA2" w:rsidRPr="00F37AA2" w:rsidRDefault="00A43E9C" w:rsidP="00F37AA2">
            <w:pPr>
              <w:pStyle w:val="Listenabsatz"/>
              <w:numPr>
                <w:ilvl w:val="0"/>
                <w:numId w:val="4"/>
              </w:numPr>
              <w:spacing w:after="0" w:line="240" w:lineRule="auto"/>
              <w:rPr>
                <w:sz w:val="24"/>
                <w:szCs w:val="24"/>
              </w:rPr>
            </w:pPr>
            <w:r w:rsidRPr="00F37AA2">
              <w:rPr>
                <w:sz w:val="24"/>
                <w:szCs w:val="24"/>
              </w:rPr>
              <w:t>Rohmaterial (Liefe</w:t>
            </w:r>
            <w:r w:rsidRPr="00F37AA2">
              <w:rPr>
                <w:sz w:val="24"/>
                <w:szCs w:val="24"/>
              </w:rPr>
              <w:t>rantenwahl, Spezifikationen)</w:t>
            </w:r>
            <w:r w:rsidRPr="00F37AA2">
              <w:rPr>
                <w:sz w:val="24"/>
                <w:szCs w:val="24"/>
              </w:rPr>
              <w:br/>
            </w:r>
          </w:p>
          <w:p w14:paraId="12FE6357" w14:textId="77777777" w:rsidR="00F37AA2" w:rsidRPr="00F37AA2" w:rsidRDefault="00A43E9C" w:rsidP="00F37AA2">
            <w:pPr>
              <w:pStyle w:val="Listenabsatz"/>
              <w:numPr>
                <w:ilvl w:val="0"/>
                <w:numId w:val="4"/>
              </w:numPr>
              <w:spacing w:after="0" w:line="240" w:lineRule="auto"/>
              <w:rPr>
                <w:sz w:val="24"/>
                <w:szCs w:val="24"/>
              </w:rPr>
            </w:pPr>
            <w:r w:rsidRPr="00F37AA2">
              <w:rPr>
                <w:sz w:val="24"/>
                <w:szCs w:val="24"/>
              </w:rPr>
              <w:t>Temperaturanforderungen,</w:t>
            </w:r>
            <w:r w:rsidRPr="00F37AA2">
              <w:rPr>
                <w:sz w:val="24"/>
                <w:szCs w:val="24"/>
              </w:rPr>
              <w:br/>
            </w:r>
          </w:p>
          <w:p w14:paraId="4435B73A" w14:textId="355BF181" w:rsidR="00F37AA2" w:rsidRPr="00F37AA2" w:rsidRDefault="00A43E9C" w:rsidP="00F37AA2">
            <w:pPr>
              <w:pStyle w:val="Listenabsatz"/>
              <w:numPr>
                <w:ilvl w:val="0"/>
                <w:numId w:val="4"/>
              </w:numPr>
              <w:spacing w:after="0" w:line="240" w:lineRule="auto"/>
              <w:rPr>
                <w:sz w:val="24"/>
                <w:szCs w:val="24"/>
              </w:rPr>
            </w:pPr>
            <w:r w:rsidRPr="00F37AA2">
              <w:rPr>
                <w:sz w:val="24"/>
                <w:szCs w:val="24"/>
              </w:rPr>
              <w:t>der Fähigkeiten der Mitarbeiter*innen sowie</w:t>
            </w:r>
            <w:r w:rsidRPr="00F37AA2">
              <w:rPr>
                <w:sz w:val="24"/>
                <w:szCs w:val="24"/>
              </w:rPr>
              <w:br/>
            </w:r>
            <w:r w:rsidRPr="00AB080A">
              <w:rPr>
                <w:sz w:val="20"/>
                <w:szCs w:val="20"/>
              </w:rPr>
              <w:t>[</w:t>
            </w:r>
            <w:r w:rsidRPr="007B1A12">
              <w:rPr>
                <w:i/>
                <w:sz w:val="20"/>
                <w:szCs w:val="20"/>
                <w:highlight w:val="yellow"/>
              </w:rPr>
              <w:t>siehe dazu: Nr. 7 des Leitfadens &amp; § 4 der LMHV</w:t>
            </w:r>
            <w:r w:rsidRPr="00AB080A">
              <w:rPr>
                <w:sz w:val="20"/>
                <w:szCs w:val="20"/>
              </w:rPr>
              <w:t>]</w:t>
            </w:r>
          </w:p>
          <w:p w14:paraId="5BC315DE" w14:textId="77777777" w:rsidR="00F37AA2" w:rsidRPr="00F37AA2" w:rsidRDefault="00A43E9C" w:rsidP="00F37AA2">
            <w:pPr>
              <w:pStyle w:val="Listenabsatz"/>
              <w:numPr>
                <w:ilvl w:val="0"/>
                <w:numId w:val="4"/>
              </w:numPr>
              <w:spacing w:after="0" w:line="240" w:lineRule="auto"/>
              <w:rPr>
                <w:sz w:val="24"/>
                <w:szCs w:val="24"/>
              </w:rPr>
            </w:pPr>
            <w:r w:rsidRPr="00F37AA2">
              <w:rPr>
                <w:sz w:val="24"/>
                <w:szCs w:val="24"/>
              </w:rPr>
              <w:t>ggf. sonstiger Anforderungen</w:t>
            </w:r>
          </w:p>
          <w:p w14:paraId="662AD1C5" w14:textId="77777777" w:rsidR="00F37AA2" w:rsidRPr="00F37AA2" w:rsidRDefault="00A43E9C" w:rsidP="00F37AA2">
            <w:pPr>
              <w:rPr>
                <w:rFonts w:asciiTheme="minorHAnsi" w:hAnsiTheme="minorHAnsi"/>
              </w:rPr>
            </w:pPr>
          </w:p>
          <w:p w14:paraId="13BE5088" w14:textId="77777777" w:rsidR="00F37AA2" w:rsidRPr="00F37AA2" w:rsidRDefault="00A43E9C" w:rsidP="0059656D">
            <w:pPr>
              <w:ind w:left="708"/>
              <w:rPr>
                <w:rFonts w:asciiTheme="minorHAnsi" w:hAnsiTheme="minorHAnsi"/>
              </w:rPr>
            </w:pPr>
            <w:r w:rsidRPr="00F37AA2">
              <w:rPr>
                <w:rFonts w:asciiTheme="minorHAnsi" w:hAnsiTheme="minorHAnsi"/>
              </w:rPr>
              <w:t>erfüllt werden?</w:t>
            </w:r>
          </w:p>
        </w:tc>
        <w:tc>
          <w:tcPr>
            <w:tcW w:w="7139" w:type="dxa"/>
          </w:tcPr>
          <w:p w14:paraId="07241C58" w14:textId="77777777" w:rsidR="00F37AA2" w:rsidRDefault="00A43E9C" w:rsidP="006255F0">
            <w:pPr>
              <w:rPr>
                <w:rFonts w:asciiTheme="minorHAnsi" w:hAnsiTheme="minorHAnsi"/>
              </w:rPr>
            </w:pPr>
          </w:p>
          <w:p w14:paraId="0F601285" w14:textId="77777777" w:rsidR="00F37AA2" w:rsidRDefault="00A43E9C" w:rsidP="006255F0">
            <w:pPr>
              <w:rPr>
                <w:rFonts w:asciiTheme="minorHAnsi" w:hAnsiTheme="minorHAnsi"/>
              </w:rPr>
            </w:pPr>
          </w:p>
          <w:p w14:paraId="73B334C8" w14:textId="77777777" w:rsidR="00F37AA2" w:rsidRDefault="00A43E9C" w:rsidP="006255F0">
            <w:pPr>
              <w:rPr>
                <w:rFonts w:asciiTheme="minorHAnsi" w:hAnsiTheme="minorHAnsi"/>
              </w:rPr>
            </w:pPr>
          </w:p>
          <w:p w14:paraId="3CFCCCE6" w14:textId="77777777" w:rsidR="00F37AA2" w:rsidRDefault="00A43E9C" w:rsidP="006255F0">
            <w:pPr>
              <w:rPr>
                <w:rFonts w:asciiTheme="minorHAnsi" w:hAnsiTheme="minorHAnsi"/>
              </w:rPr>
            </w:pPr>
          </w:p>
          <w:p w14:paraId="494D714A" w14:textId="77777777" w:rsidR="00F37AA2" w:rsidRDefault="00A43E9C" w:rsidP="006255F0">
            <w:pPr>
              <w:rPr>
                <w:rFonts w:asciiTheme="minorHAnsi" w:hAnsiTheme="minorHAnsi"/>
              </w:rPr>
            </w:pPr>
            <w:r w:rsidRPr="00F37AA2">
              <w:rPr>
                <w:rFonts w:asciiTheme="minorHAnsi" w:hAnsiTheme="minorHAnsi"/>
              </w:rPr>
              <w:t>a.</w:t>
            </w:r>
          </w:p>
          <w:p w14:paraId="3B0006A4" w14:textId="77777777" w:rsidR="00F37AA2" w:rsidRDefault="00A43E9C" w:rsidP="006255F0">
            <w:pPr>
              <w:rPr>
                <w:rFonts w:asciiTheme="minorHAnsi" w:hAnsiTheme="minorHAnsi"/>
              </w:rPr>
            </w:pPr>
          </w:p>
          <w:p w14:paraId="0B0B847E" w14:textId="77777777" w:rsidR="0059656D" w:rsidRPr="00F37AA2" w:rsidRDefault="00A43E9C" w:rsidP="006255F0">
            <w:pPr>
              <w:rPr>
                <w:rFonts w:asciiTheme="minorHAnsi" w:hAnsiTheme="minorHAnsi"/>
              </w:rPr>
            </w:pPr>
          </w:p>
        </w:tc>
      </w:tr>
      <w:tr w:rsidR="00F37AA2" w:rsidRPr="00F37AA2" w14:paraId="60BB71B1" w14:textId="77777777" w:rsidTr="006255F0">
        <w:tc>
          <w:tcPr>
            <w:tcW w:w="7138" w:type="dxa"/>
            <w:vMerge/>
          </w:tcPr>
          <w:p w14:paraId="4F5A0058" w14:textId="77777777" w:rsidR="00F37AA2" w:rsidRPr="00F37AA2" w:rsidRDefault="00A43E9C" w:rsidP="006255F0">
            <w:pPr>
              <w:rPr>
                <w:rFonts w:asciiTheme="minorHAnsi" w:hAnsiTheme="minorHAnsi"/>
              </w:rPr>
            </w:pPr>
          </w:p>
        </w:tc>
        <w:tc>
          <w:tcPr>
            <w:tcW w:w="7139" w:type="dxa"/>
          </w:tcPr>
          <w:p w14:paraId="4ACBFEA5" w14:textId="77777777" w:rsidR="00F37AA2" w:rsidRDefault="00A43E9C" w:rsidP="006255F0">
            <w:pPr>
              <w:rPr>
                <w:rFonts w:asciiTheme="minorHAnsi" w:hAnsiTheme="minorHAnsi"/>
              </w:rPr>
            </w:pPr>
            <w:r w:rsidRPr="00F37AA2">
              <w:rPr>
                <w:rFonts w:asciiTheme="minorHAnsi" w:hAnsiTheme="minorHAnsi"/>
              </w:rPr>
              <w:t>b.</w:t>
            </w:r>
          </w:p>
          <w:p w14:paraId="0EF4CF25" w14:textId="77777777" w:rsidR="00F37AA2" w:rsidRPr="00F37AA2" w:rsidRDefault="00A43E9C" w:rsidP="006255F0">
            <w:pPr>
              <w:rPr>
                <w:rFonts w:asciiTheme="minorHAnsi" w:hAnsiTheme="minorHAnsi"/>
              </w:rPr>
            </w:pPr>
          </w:p>
        </w:tc>
      </w:tr>
      <w:tr w:rsidR="00F37AA2" w:rsidRPr="00F37AA2" w14:paraId="2B2F5686" w14:textId="77777777" w:rsidTr="006255F0">
        <w:tc>
          <w:tcPr>
            <w:tcW w:w="7138" w:type="dxa"/>
            <w:vMerge/>
          </w:tcPr>
          <w:p w14:paraId="1205766F" w14:textId="77777777" w:rsidR="00F37AA2" w:rsidRPr="00F37AA2" w:rsidRDefault="00A43E9C" w:rsidP="006255F0">
            <w:pPr>
              <w:rPr>
                <w:rFonts w:asciiTheme="minorHAnsi" w:hAnsiTheme="minorHAnsi"/>
              </w:rPr>
            </w:pPr>
          </w:p>
        </w:tc>
        <w:tc>
          <w:tcPr>
            <w:tcW w:w="7139" w:type="dxa"/>
          </w:tcPr>
          <w:p w14:paraId="769D3FB6" w14:textId="77777777" w:rsidR="00F37AA2" w:rsidRDefault="00A43E9C" w:rsidP="006255F0">
            <w:pPr>
              <w:rPr>
                <w:rFonts w:asciiTheme="minorHAnsi" w:hAnsiTheme="minorHAnsi"/>
              </w:rPr>
            </w:pPr>
            <w:r w:rsidRPr="00F37AA2">
              <w:rPr>
                <w:rFonts w:asciiTheme="minorHAnsi" w:hAnsiTheme="minorHAnsi"/>
              </w:rPr>
              <w:t>c.</w:t>
            </w:r>
          </w:p>
          <w:p w14:paraId="09A21C96" w14:textId="77777777" w:rsidR="00F37AA2" w:rsidRPr="00F37AA2" w:rsidRDefault="00A43E9C" w:rsidP="006255F0">
            <w:pPr>
              <w:rPr>
                <w:rFonts w:asciiTheme="minorHAnsi" w:hAnsiTheme="minorHAnsi"/>
              </w:rPr>
            </w:pPr>
          </w:p>
        </w:tc>
      </w:tr>
      <w:tr w:rsidR="00F37AA2" w:rsidRPr="00F37AA2" w14:paraId="3948D732" w14:textId="77777777" w:rsidTr="006255F0">
        <w:tc>
          <w:tcPr>
            <w:tcW w:w="7138" w:type="dxa"/>
            <w:vMerge/>
          </w:tcPr>
          <w:p w14:paraId="521716B7" w14:textId="77777777" w:rsidR="00F37AA2" w:rsidRPr="00F37AA2" w:rsidRDefault="00A43E9C" w:rsidP="006255F0">
            <w:pPr>
              <w:rPr>
                <w:rFonts w:asciiTheme="minorHAnsi" w:hAnsiTheme="minorHAnsi"/>
              </w:rPr>
            </w:pPr>
          </w:p>
        </w:tc>
        <w:tc>
          <w:tcPr>
            <w:tcW w:w="7139" w:type="dxa"/>
          </w:tcPr>
          <w:p w14:paraId="5ACF419F" w14:textId="77777777" w:rsidR="00F37AA2" w:rsidRDefault="00A43E9C" w:rsidP="006255F0">
            <w:pPr>
              <w:rPr>
                <w:rFonts w:asciiTheme="minorHAnsi" w:hAnsiTheme="minorHAnsi"/>
              </w:rPr>
            </w:pPr>
            <w:r w:rsidRPr="00F37AA2">
              <w:rPr>
                <w:rFonts w:asciiTheme="minorHAnsi" w:hAnsiTheme="minorHAnsi"/>
              </w:rPr>
              <w:t>d.</w:t>
            </w:r>
          </w:p>
          <w:p w14:paraId="5C15541E" w14:textId="77777777" w:rsidR="00F37AA2" w:rsidRPr="00F37AA2" w:rsidRDefault="00A43E9C" w:rsidP="006255F0">
            <w:pPr>
              <w:rPr>
                <w:rFonts w:asciiTheme="minorHAnsi" w:hAnsiTheme="minorHAnsi"/>
              </w:rPr>
            </w:pPr>
          </w:p>
        </w:tc>
      </w:tr>
      <w:tr w:rsidR="00F37AA2" w:rsidRPr="00F37AA2" w14:paraId="7FD1C4E6" w14:textId="77777777" w:rsidTr="006255F0">
        <w:tc>
          <w:tcPr>
            <w:tcW w:w="7138" w:type="dxa"/>
            <w:vMerge/>
          </w:tcPr>
          <w:p w14:paraId="3A7459E7" w14:textId="77777777" w:rsidR="00F37AA2" w:rsidRPr="00F37AA2" w:rsidRDefault="00A43E9C" w:rsidP="006255F0">
            <w:pPr>
              <w:rPr>
                <w:rFonts w:asciiTheme="minorHAnsi" w:hAnsiTheme="minorHAnsi"/>
              </w:rPr>
            </w:pPr>
          </w:p>
        </w:tc>
        <w:tc>
          <w:tcPr>
            <w:tcW w:w="7139" w:type="dxa"/>
          </w:tcPr>
          <w:p w14:paraId="1CA9CA5D" w14:textId="77777777" w:rsidR="00F37AA2" w:rsidRDefault="00A43E9C" w:rsidP="006255F0">
            <w:pPr>
              <w:rPr>
                <w:rFonts w:asciiTheme="minorHAnsi" w:hAnsiTheme="minorHAnsi"/>
              </w:rPr>
            </w:pPr>
            <w:r w:rsidRPr="00F37AA2">
              <w:rPr>
                <w:rFonts w:asciiTheme="minorHAnsi" w:hAnsiTheme="minorHAnsi"/>
              </w:rPr>
              <w:t>e.</w:t>
            </w:r>
          </w:p>
          <w:p w14:paraId="38C5044A" w14:textId="77777777" w:rsidR="00F37AA2" w:rsidRDefault="00A43E9C" w:rsidP="006255F0">
            <w:pPr>
              <w:rPr>
                <w:rFonts w:asciiTheme="minorHAnsi" w:hAnsiTheme="minorHAnsi"/>
              </w:rPr>
            </w:pPr>
          </w:p>
          <w:p w14:paraId="79424EB1" w14:textId="77777777" w:rsidR="00F37AA2" w:rsidRPr="00F37AA2" w:rsidRDefault="00A43E9C" w:rsidP="006255F0">
            <w:pPr>
              <w:rPr>
                <w:rFonts w:asciiTheme="minorHAnsi" w:hAnsiTheme="minorHAnsi"/>
              </w:rPr>
            </w:pPr>
          </w:p>
        </w:tc>
      </w:tr>
      <w:tr w:rsidR="00F37AA2" w:rsidRPr="00F37AA2" w14:paraId="5EBF90D8" w14:textId="77777777" w:rsidTr="006255F0">
        <w:tc>
          <w:tcPr>
            <w:tcW w:w="7138" w:type="dxa"/>
            <w:vMerge/>
          </w:tcPr>
          <w:p w14:paraId="2D7B9B46" w14:textId="77777777" w:rsidR="00F37AA2" w:rsidRPr="00F37AA2" w:rsidRDefault="00A43E9C" w:rsidP="006255F0">
            <w:pPr>
              <w:rPr>
                <w:rFonts w:asciiTheme="minorHAnsi" w:hAnsiTheme="minorHAnsi"/>
              </w:rPr>
            </w:pPr>
          </w:p>
        </w:tc>
        <w:tc>
          <w:tcPr>
            <w:tcW w:w="7139" w:type="dxa"/>
          </w:tcPr>
          <w:p w14:paraId="7A009FAC" w14:textId="77777777" w:rsidR="00F37AA2" w:rsidRDefault="00A43E9C" w:rsidP="006255F0">
            <w:pPr>
              <w:rPr>
                <w:rFonts w:asciiTheme="minorHAnsi" w:hAnsiTheme="minorHAnsi"/>
              </w:rPr>
            </w:pPr>
            <w:r w:rsidRPr="00F37AA2">
              <w:rPr>
                <w:rFonts w:asciiTheme="minorHAnsi" w:hAnsiTheme="minorHAnsi"/>
              </w:rPr>
              <w:t>f.</w:t>
            </w:r>
          </w:p>
          <w:p w14:paraId="04FA821F" w14:textId="77777777" w:rsidR="00F37AA2" w:rsidRDefault="00A43E9C" w:rsidP="006255F0">
            <w:pPr>
              <w:rPr>
                <w:rFonts w:asciiTheme="minorHAnsi" w:hAnsiTheme="minorHAnsi"/>
              </w:rPr>
            </w:pPr>
          </w:p>
          <w:p w14:paraId="195EA3D3" w14:textId="77777777" w:rsidR="00793B8C" w:rsidRPr="00F37AA2" w:rsidRDefault="00A43E9C" w:rsidP="006255F0">
            <w:pPr>
              <w:rPr>
                <w:rFonts w:asciiTheme="minorHAnsi" w:hAnsiTheme="minorHAnsi"/>
              </w:rPr>
            </w:pPr>
          </w:p>
        </w:tc>
      </w:tr>
      <w:tr w:rsidR="00F37AA2" w:rsidRPr="00F37AA2" w14:paraId="023630BA" w14:textId="77777777" w:rsidTr="006255F0">
        <w:tc>
          <w:tcPr>
            <w:tcW w:w="7138" w:type="dxa"/>
            <w:vMerge/>
          </w:tcPr>
          <w:p w14:paraId="76249B56" w14:textId="77777777" w:rsidR="00F37AA2" w:rsidRPr="00F37AA2" w:rsidRDefault="00A43E9C" w:rsidP="006255F0">
            <w:pPr>
              <w:rPr>
                <w:rFonts w:asciiTheme="minorHAnsi" w:hAnsiTheme="minorHAnsi"/>
              </w:rPr>
            </w:pPr>
          </w:p>
        </w:tc>
        <w:tc>
          <w:tcPr>
            <w:tcW w:w="7139" w:type="dxa"/>
          </w:tcPr>
          <w:p w14:paraId="75682F85" w14:textId="77777777" w:rsidR="00F37AA2" w:rsidRDefault="00A43E9C" w:rsidP="006255F0">
            <w:pPr>
              <w:rPr>
                <w:rFonts w:asciiTheme="minorHAnsi" w:hAnsiTheme="minorHAnsi"/>
              </w:rPr>
            </w:pPr>
            <w:r w:rsidRPr="00F37AA2">
              <w:rPr>
                <w:rFonts w:asciiTheme="minorHAnsi" w:hAnsiTheme="minorHAnsi"/>
              </w:rPr>
              <w:t>g.</w:t>
            </w:r>
          </w:p>
          <w:p w14:paraId="38F3F621" w14:textId="77777777" w:rsidR="00F37AA2" w:rsidRPr="00F37AA2" w:rsidRDefault="00A43E9C" w:rsidP="006255F0">
            <w:pPr>
              <w:rPr>
                <w:rFonts w:asciiTheme="minorHAnsi" w:hAnsiTheme="minorHAnsi"/>
              </w:rPr>
            </w:pPr>
          </w:p>
        </w:tc>
      </w:tr>
      <w:tr w:rsidR="00F37AA2" w:rsidRPr="00F37AA2" w14:paraId="23209F06" w14:textId="77777777" w:rsidTr="006255F0">
        <w:tc>
          <w:tcPr>
            <w:tcW w:w="7138" w:type="dxa"/>
            <w:vMerge/>
          </w:tcPr>
          <w:p w14:paraId="73F7EFC9" w14:textId="77777777" w:rsidR="00F37AA2" w:rsidRPr="00F37AA2" w:rsidRDefault="00A43E9C" w:rsidP="006255F0">
            <w:pPr>
              <w:rPr>
                <w:rFonts w:asciiTheme="minorHAnsi" w:hAnsiTheme="minorHAnsi"/>
              </w:rPr>
            </w:pPr>
          </w:p>
        </w:tc>
        <w:tc>
          <w:tcPr>
            <w:tcW w:w="7139" w:type="dxa"/>
          </w:tcPr>
          <w:p w14:paraId="09B6F646" w14:textId="77777777" w:rsidR="00F37AA2" w:rsidRDefault="00A43E9C" w:rsidP="006255F0">
            <w:pPr>
              <w:rPr>
                <w:rFonts w:asciiTheme="minorHAnsi" w:hAnsiTheme="minorHAnsi"/>
              </w:rPr>
            </w:pPr>
            <w:r w:rsidRPr="00F37AA2">
              <w:rPr>
                <w:rFonts w:asciiTheme="minorHAnsi" w:hAnsiTheme="minorHAnsi"/>
              </w:rPr>
              <w:t>h.</w:t>
            </w:r>
          </w:p>
          <w:p w14:paraId="4B129666" w14:textId="77777777" w:rsidR="00F37AA2" w:rsidRPr="00F37AA2" w:rsidRDefault="00A43E9C" w:rsidP="006255F0">
            <w:pPr>
              <w:rPr>
                <w:rFonts w:asciiTheme="minorHAnsi" w:hAnsiTheme="minorHAnsi"/>
              </w:rPr>
            </w:pPr>
          </w:p>
        </w:tc>
      </w:tr>
      <w:tr w:rsidR="00F37AA2" w:rsidRPr="00F37AA2" w14:paraId="47628C59" w14:textId="77777777" w:rsidTr="006255F0">
        <w:tc>
          <w:tcPr>
            <w:tcW w:w="7138" w:type="dxa"/>
            <w:vMerge/>
          </w:tcPr>
          <w:p w14:paraId="35816619" w14:textId="77777777" w:rsidR="00F37AA2" w:rsidRPr="00F37AA2" w:rsidRDefault="00A43E9C" w:rsidP="006255F0">
            <w:pPr>
              <w:rPr>
                <w:rFonts w:asciiTheme="minorHAnsi" w:hAnsiTheme="minorHAnsi"/>
              </w:rPr>
            </w:pPr>
          </w:p>
        </w:tc>
        <w:tc>
          <w:tcPr>
            <w:tcW w:w="7139" w:type="dxa"/>
          </w:tcPr>
          <w:p w14:paraId="40369A69" w14:textId="77777777" w:rsidR="00F37AA2" w:rsidRDefault="00A43E9C" w:rsidP="006255F0">
            <w:pPr>
              <w:rPr>
                <w:rFonts w:asciiTheme="minorHAnsi" w:hAnsiTheme="minorHAnsi"/>
              </w:rPr>
            </w:pPr>
            <w:r w:rsidRPr="00F37AA2">
              <w:rPr>
                <w:rFonts w:asciiTheme="minorHAnsi" w:hAnsiTheme="minorHAnsi"/>
              </w:rPr>
              <w:t>i.</w:t>
            </w:r>
          </w:p>
          <w:p w14:paraId="09CE7302" w14:textId="77777777" w:rsidR="00F37AA2" w:rsidRDefault="00A43E9C" w:rsidP="006255F0">
            <w:pPr>
              <w:rPr>
                <w:rFonts w:asciiTheme="minorHAnsi" w:hAnsiTheme="minorHAnsi"/>
              </w:rPr>
            </w:pPr>
          </w:p>
          <w:p w14:paraId="501EC46E" w14:textId="77777777" w:rsidR="0059656D" w:rsidRPr="00F37AA2" w:rsidRDefault="00A43E9C" w:rsidP="006255F0">
            <w:pPr>
              <w:rPr>
                <w:rFonts w:asciiTheme="minorHAnsi" w:hAnsiTheme="minorHAnsi"/>
              </w:rPr>
            </w:pPr>
          </w:p>
        </w:tc>
      </w:tr>
      <w:tr w:rsidR="00F37AA2" w:rsidRPr="00F37AA2" w14:paraId="46B4E49B" w14:textId="77777777" w:rsidTr="006255F0">
        <w:tc>
          <w:tcPr>
            <w:tcW w:w="7138" w:type="dxa"/>
            <w:vMerge/>
          </w:tcPr>
          <w:p w14:paraId="2AAF0AC0" w14:textId="77777777" w:rsidR="00F37AA2" w:rsidRPr="00F37AA2" w:rsidRDefault="00A43E9C" w:rsidP="006255F0">
            <w:pPr>
              <w:rPr>
                <w:rFonts w:asciiTheme="minorHAnsi" w:hAnsiTheme="minorHAnsi"/>
              </w:rPr>
            </w:pPr>
          </w:p>
        </w:tc>
        <w:tc>
          <w:tcPr>
            <w:tcW w:w="7139" w:type="dxa"/>
          </w:tcPr>
          <w:p w14:paraId="183C281E" w14:textId="77777777" w:rsidR="00F37AA2" w:rsidRDefault="00A43E9C" w:rsidP="006255F0">
            <w:pPr>
              <w:rPr>
                <w:rFonts w:asciiTheme="minorHAnsi" w:hAnsiTheme="minorHAnsi"/>
              </w:rPr>
            </w:pPr>
            <w:r w:rsidRPr="00F37AA2">
              <w:rPr>
                <w:rFonts w:asciiTheme="minorHAnsi" w:hAnsiTheme="minorHAnsi"/>
              </w:rPr>
              <w:t>j.</w:t>
            </w:r>
          </w:p>
          <w:p w14:paraId="56DBBB7F" w14:textId="77777777" w:rsidR="00F37AA2" w:rsidRPr="00F37AA2" w:rsidRDefault="00A43E9C" w:rsidP="006255F0">
            <w:pPr>
              <w:rPr>
                <w:rFonts w:asciiTheme="minorHAnsi" w:hAnsiTheme="minorHAnsi"/>
              </w:rPr>
            </w:pPr>
          </w:p>
        </w:tc>
      </w:tr>
      <w:tr w:rsidR="00F37AA2" w:rsidRPr="00F37AA2" w14:paraId="6EE3EB7A" w14:textId="77777777" w:rsidTr="006255F0">
        <w:tc>
          <w:tcPr>
            <w:tcW w:w="7138" w:type="dxa"/>
            <w:vMerge/>
          </w:tcPr>
          <w:p w14:paraId="24B2F69C" w14:textId="77777777" w:rsidR="00F37AA2" w:rsidRPr="00F37AA2" w:rsidRDefault="00A43E9C" w:rsidP="006255F0">
            <w:pPr>
              <w:rPr>
                <w:rFonts w:asciiTheme="minorHAnsi" w:hAnsiTheme="minorHAnsi"/>
              </w:rPr>
            </w:pPr>
          </w:p>
        </w:tc>
        <w:tc>
          <w:tcPr>
            <w:tcW w:w="7139" w:type="dxa"/>
          </w:tcPr>
          <w:p w14:paraId="00AB9285" w14:textId="77777777" w:rsidR="00F37AA2" w:rsidRDefault="00A43E9C" w:rsidP="006255F0">
            <w:pPr>
              <w:rPr>
                <w:rFonts w:asciiTheme="minorHAnsi" w:hAnsiTheme="minorHAnsi"/>
              </w:rPr>
            </w:pPr>
            <w:r w:rsidRPr="00F37AA2">
              <w:rPr>
                <w:rFonts w:asciiTheme="minorHAnsi" w:hAnsiTheme="minorHAnsi"/>
              </w:rPr>
              <w:t>k.</w:t>
            </w:r>
          </w:p>
          <w:p w14:paraId="5120B59B" w14:textId="77777777" w:rsidR="00F37AA2" w:rsidRPr="00F37AA2" w:rsidRDefault="00A43E9C" w:rsidP="006255F0">
            <w:pPr>
              <w:rPr>
                <w:rFonts w:asciiTheme="minorHAnsi" w:hAnsiTheme="minorHAnsi"/>
              </w:rPr>
            </w:pPr>
          </w:p>
        </w:tc>
      </w:tr>
      <w:tr w:rsidR="00F37AA2" w:rsidRPr="00F37AA2" w14:paraId="38F4A999" w14:textId="77777777" w:rsidTr="006255F0">
        <w:tc>
          <w:tcPr>
            <w:tcW w:w="7138" w:type="dxa"/>
            <w:vMerge/>
          </w:tcPr>
          <w:p w14:paraId="38CD8967" w14:textId="77777777" w:rsidR="00F37AA2" w:rsidRPr="00F37AA2" w:rsidRDefault="00A43E9C" w:rsidP="006255F0">
            <w:pPr>
              <w:rPr>
                <w:rFonts w:asciiTheme="minorHAnsi" w:hAnsiTheme="minorHAnsi"/>
              </w:rPr>
            </w:pPr>
          </w:p>
        </w:tc>
        <w:tc>
          <w:tcPr>
            <w:tcW w:w="7139" w:type="dxa"/>
          </w:tcPr>
          <w:p w14:paraId="401D056A" w14:textId="77777777" w:rsidR="00F37AA2" w:rsidRDefault="00A43E9C" w:rsidP="006255F0">
            <w:pPr>
              <w:rPr>
                <w:rFonts w:asciiTheme="minorHAnsi" w:hAnsiTheme="minorHAnsi"/>
              </w:rPr>
            </w:pPr>
            <w:r w:rsidRPr="00F37AA2">
              <w:rPr>
                <w:rFonts w:asciiTheme="minorHAnsi" w:hAnsiTheme="minorHAnsi"/>
              </w:rPr>
              <w:t>l.</w:t>
            </w:r>
          </w:p>
          <w:p w14:paraId="34659AE9" w14:textId="77777777" w:rsidR="00F37AA2" w:rsidRPr="00F37AA2" w:rsidRDefault="00A43E9C" w:rsidP="006255F0">
            <w:pPr>
              <w:rPr>
                <w:rFonts w:asciiTheme="minorHAnsi" w:hAnsiTheme="minorHAnsi"/>
              </w:rPr>
            </w:pPr>
          </w:p>
        </w:tc>
      </w:tr>
      <w:tr w:rsidR="00F37AA2" w:rsidRPr="00F37AA2" w14:paraId="4EF87A77" w14:textId="77777777" w:rsidTr="006255F0">
        <w:tc>
          <w:tcPr>
            <w:tcW w:w="7138" w:type="dxa"/>
            <w:vMerge/>
          </w:tcPr>
          <w:p w14:paraId="1D1B1AF7" w14:textId="77777777" w:rsidR="00F37AA2" w:rsidRPr="00F37AA2" w:rsidRDefault="00A43E9C" w:rsidP="006255F0">
            <w:pPr>
              <w:rPr>
                <w:rFonts w:asciiTheme="minorHAnsi" w:hAnsiTheme="minorHAnsi"/>
              </w:rPr>
            </w:pPr>
          </w:p>
        </w:tc>
        <w:tc>
          <w:tcPr>
            <w:tcW w:w="7139" w:type="dxa"/>
          </w:tcPr>
          <w:p w14:paraId="33E63B0A" w14:textId="77777777" w:rsidR="00F37AA2" w:rsidRDefault="00A43E9C" w:rsidP="006255F0">
            <w:pPr>
              <w:rPr>
                <w:rFonts w:asciiTheme="minorHAnsi" w:hAnsiTheme="minorHAnsi"/>
              </w:rPr>
            </w:pPr>
            <w:r w:rsidRPr="00F37AA2">
              <w:rPr>
                <w:rFonts w:asciiTheme="minorHAnsi" w:hAnsiTheme="minorHAnsi"/>
              </w:rPr>
              <w:t>m.</w:t>
            </w:r>
          </w:p>
          <w:p w14:paraId="2273C926" w14:textId="77777777" w:rsidR="00F37AA2" w:rsidRPr="00F37AA2" w:rsidRDefault="00A43E9C" w:rsidP="006255F0">
            <w:pPr>
              <w:rPr>
                <w:rFonts w:asciiTheme="minorHAnsi" w:hAnsiTheme="minorHAnsi"/>
              </w:rPr>
            </w:pPr>
          </w:p>
        </w:tc>
      </w:tr>
    </w:tbl>
    <w:p w14:paraId="2D7F01E5" w14:textId="77777777" w:rsidR="005E5E31" w:rsidRPr="00F37AA2" w:rsidRDefault="00A43E9C" w:rsidP="005E5E31">
      <w:pPr>
        <w:rPr>
          <w:rFonts w:asciiTheme="minorHAnsi" w:hAnsiTheme="minorHAnsi"/>
        </w:rPr>
      </w:pPr>
    </w:p>
    <w:p w14:paraId="7C787FC9" w14:textId="77777777" w:rsidR="00793B8C" w:rsidRDefault="00A43E9C">
      <w:pPr>
        <w:rPr>
          <w:rFonts w:asciiTheme="minorHAnsi" w:hAnsiTheme="minorHAnsi"/>
          <w:spacing w:val="20"/>
          <w:sz w:val="28"/>
          <w:szCs w:val="28"/>
          <w:u w:val="single"/>
        </w:rPr>
      </w:pPr>
      <w:r>
        <w:rPr>
          <w:rFonts w:asciiTheme="minorHAnsi" w:hAnsiTheme="minorHAnsi"/>
          <w:sz w:val="28"/>
          <w:szCs w:val="28"/>
          <w:u w:val="single"/>
        </w:rPr>
        <w:br w:type="page"/>
      </w:r>
    </w:p>
    <w:p w14:paraId="35CB3ACE" w14:textId="77777777" w:rsidR="005E5E31" w:rsidRPr="00F37AA2" w:rsidRDefault="00A43E9C" w:rsidP="005E5E31">
      <w:pPr>
        <w:pStyle w:val="berschrift1"/>
        <w:rPr>
          <w:rFonts w:asciiTheme="minorHAnsi" w:hAnsiTheme="minorHAnsi"/>
          <w:color w:val="auto"/>
          <w:sz w:val="28"/>
          <w:szCs w:val="28"/>
          <w:u w:val="single"/>
        </w:rPr>
      </w:pPr>
      <w:bookmarkStart w:id="11" w:name="_Toc48554495"/>
      <w:r w:rsidRPr="00F37AA2">
        <w:rPr>
          <w:rFonts w:asciiTheme="minorHAnsi" w:hAnsiTheme="minorHAnsi"/>
          <w:color w:val="auto"/>
          <w:sz w:val="28"/>
          <w:szCs w:val="28"/>
          <w:u w:val="single"/>
        </w:rPr>
        <w:lastRenderedPageBreak/>
        <w:t>Verfahren, die auf den HACCP-Grundsätzen beruhen</w:t>
      </w:r>
      <w:bookmarkEnd w:id="11"/>
    </w:p>
    <w:p w14:paraId="509BC32E" w14:textId="77777777" w:rsidR="005E5E31" w:rsidRPr="00F37AA2" w:rsidRDefault="00A43E9C" w:rsidP="005E5E31">
      <w:pPr>
        <w:pStyle w:val="berschrift2"/>
        <w:rPr>
          <w:rFonts w:asciiTheme="minorHAnsi" w:hAnsiTheme="minorHAnsi"/>
        </w:rPr>
      </w:pPr>
      <w:bookmarkStart w:id="12" w:name="_Toc48554496"/>
      <w:r w:rsidRPr="00F37AA2">
        <w:rPr>
          <w:rFonts w:asciiTheme="minorHAnsi" w:hAnsiTheme="minorHAnsi"/>
        </w:rPr>
        <w:t>Fragen zu den eingerichteten Verfahren, die auf den HACCP-Grundsätzen beruhen</w:t>
      </w:r>
      <w:bookmarkEnd w:id="12"/>
    </w:p>
    <w:p w14:paraId="029BAD75" w14:textId="71753F03" w:rsidR="005E5E31" w:rsidRPr="00F37AA2" w:rsidRDefault="00A43E9C" w:rsidP="005E5E31">
      <w:pPr>
        <w:rPr>
          <w:rFonts w:asciiTheme="minorHAnsi" w:hAnsiTheme="minorHAnsi"/>
        </w:rPr>
      </w:pPr>
      <w:r w:rsidRPr="000365E9">
        <w:rPr>
          <w:sz w:val="20"/>
          <w:szCs w:val="20"/>
          <w:highlight w:val="yellow"/>
        </w:rPr>
        <w:t>[</w:t>
      </w:r>
      <w:r w:rsidRPr="007B1A12">
        <w:rPr>
          <w:rFonts w:asciiTheme="minorHAnsi" w:hAnsiTheme="minorHAnsi"/>
          <w:i/>
          <w:sz w:val="20"/>
          <w:szCs w:val="20"/>
          <w:highlight w:val="yellow"/>
        </w:rPr>
        <w:t>siehe dazu: Anhang II des Leitfadens</w:t>
      </w:r>
      <w:r w:rsidRPr="000365E9">
        <w:rPr>
          <w:sz w:val="20"/>
          <w:szCs w:val="20"/>
          <w:highlight w:val="yellow"/>
        </w:rPr>
        <w:t>]</w:t>
      </w:r>
    </w:p>
    <w:tbl>
      <w:tblPr>
        <w:tblStyle w:val="Tabellenraster"/>
        <w:tblW w:w="0" w:type="auto"/>
        <w:tblLook w:val="04A0" w:firstRow="1" w:lastRow="0" w:firstColumn="1" w:lastColumn="0" w:noHBand="0" w:noVBand="1"/>
      </w:tblPr>
      <w:tblGrid>
        <w:gridCol w:w="7138"/>
        <w:gridCol w:w="7139"/>
      </w:tblGrid>
      <w:tr w:rsidR="005E5E31" w:rsidRPr="00F37AA2" w14:paraId="6B5C570A" w14:textId="77777777" w:rsidTr="006255F0">
        <w:tc>
          <w:tcPr>
            <w:tcW w:w="7138" w:type="dxa"/>
          </w:tcPr>
          <w:p w14:paraId="295A0AA4" w14:textId="77777777" w:rsidR="005E5E31" w:rsidRPr="00F37AA2" w:rsidRDefault="00A43E9C" w:rsidP="006255F0">
            <w:pPr>
              <w:rPr>
                <w:rFonts w:asciiTheme="minorHAnsi" w:hAnsiTheme="minorHAnsi"/>
              </w:rPr>
            </w:pPr>
            <w:r w:rsidRPr="00F37AA2">
              <w:rPr>
                <w:rFonts w:asciiTheme="minorHAnsi" w:hAnsiTheme="minorHAnsi"/>
              </w:rPr>
              <w:t>Frage(n)</w:t>
            </w:r>
          </w:p>
        </w:tc>
        <w:tc>
          <w:tcPr>
            <w:tcW w:w="7139" w:type="dxa"/>
          </w:tcPr>
          <w:p w14:paraId="7E5704B4" w14:textId="77777777" w:rsidR="005E5E31" w:rsidRPr="00F37AA2" w:rsidRDefault="00A43E9C" w:rsidP="006255F0">
            <w:pPr>
              <w:rPr>
                <w:rFonts w:asciiTheme="minorHAnsi" w:hAnsiTheme="minorHAnsi"/>
              </w:rPr>
            </w:pPr>
            <w:r w:rsidRPr="00F37AA2">
              <w:rPr>
                <w:rFonts w:asciiTheme="minorHAnsi" w:hAnsiTheme="minorHAnsi"/>
              </w:rPr>
              <w:t>Antwort(en)</w:t>
            </w:r>
          </w:p>
        </w:tc>
      </w:tr>
      <w:tr w:rsidR="00C54016" w:rsidRPr="00F37AA2" w14:paraId="28101E92" w14:textId="77777777" w:rsidTr="006255F0">
        <w:tc>
          <w:tcPr>
            <w:tcW w:w="7138" w:type="dxa"/>
          </w:tcPr>
          <w:p w14:paraId="5083F8F8" w14:textId="77777777" w:rsidR="00C54016" w:rsidRDefault="00A43E9C" w:rsidP="00C54016">
            <w:pPr>
              <w:pStyle w:val="Listenabsatz"/>
              <w:spacing w:after="0" w:line="240" w:lineRule="auto"/>
              <w:ind w:left="0"/>
              <w:rPr>
                <w:sz w:val="24"/>
                <w:szCs w:val="24"/>
              </w:rPr>
            </w:pPr>
          </w:p>
          <w:p w14:paraId="71F30FF1" w14:textId="77777777" w:rsidR="00C54016" w:rsidRPr="00F37AA2" w:rsidRDefault="00A43E9C" w:rsidP="00C54016">
            <w:pPr>
              <w:pStyle w:val="Listenabsatz"/>
              <w:numPr>
                <w:ilvl w:val="0"/>
                <w:numId w:val="1"/>
              </w:numPr>
              <w:spacing w:after="0" w:line="240" w:lineRule="auto"/>
              <w:ind w:left="596" w:hanging="596"/>
              <w:rPr>
                <w:sz w:val="24"/>
                <w:szCs w:val="24"/>
              </w:rPr>
            </w:pPr>
            <w:r w:rsidRPr="00F37AA2">
              <w:rPr>
                <w:sz w:val="24"/>
                <w:szCs w:val="24"/>
              </w:rPr>
              <w:t xml:space="preserve">Wie wurde sichergestellt, dass das </w:t>
            </w:r>
            <w:r w:rsidRPr="00F37AA2">
              <w:rPr>
                <w:sz w:val="24"/>
                <w:szCs w:val="24"/>
              </w:rPr>
              <w:t>entsprechende produkt-spezifische Wissen und Fachwissen vorhanden ist für die Entwicklung eines wirksamen HACCP-Plans?</w:t>
            </w:r>
            <w:r w:rsidRPr="00F37AA2">
              <w:rPr>
                <w:sz w:val="24"/>
                <w:szCs w:val="24"/>
              </w:rPr>
              <w:br/>
              <w:t>- HACCP-Team</w:t>
            </w:r>
            <w:r w:rsidRPr="00F37AA2">
              <w:rPr>
                <w:sz w:val="24"/>
                <w:szCs w:val="24"/>
              </w:rPr>
              <w:br/>
              <w:t>- externer Sachverstand</w:t>
            </w:r>
            <w:r w:rsidRPr="00F37AA2">
              <w:rPr>
                <w:sz w:val="24"/>
                <w:szCs w:val="24"/>
              </w:rPr>
              <w:br/>
              <w:t>- Literatur</w:t>
            </w:r>
            <w:r w:rsidRPr="00F37AA2">
              <w:rPr>
                <w:sz w:val="24"/>
                <w:szCs w:val="24"/>
              </w:rPr>
              <w:br/>
              <w:t>- Leitlinien</w:t>
            </w:r>
            <w:r w:rsidRPr="00F37AA2">
              <w:rPr>
                <w:sz w:val="24"/>
                <w:szCs w:val="24"/>
              </w:rPr>
              <w:br/>
              <w:t>- u. a.</w:t>
            </w:r>
          </w:p>
          <w:p w14:paraId="14B78631" w14:textId="77777777" w:rsidR="00C54016" w:rsidRPr="00F37AA2" w:rsidRDefault="00A43E9C" w:rsidP="006255F0">
            <w:pPr>
              <w:rPr>
                <w:rFonts w:asciiTheme="minorHAnsi" w:hAnsiTheme="minorHAnsi"/>
              </w:rPr>
            </w:pPr>
          </w:p>
        </w:tc>
        <w:tc>
          <w:tcPr>
            <w:tcW w:w="7139" w:type="dxa"/>
          </w:tcPr>
          <w:p w14:paraId="5FA3C02B" w14:textId="77777777" w:rsidR="00C54016" w:rsidRPr="00F37AA2" w:rsidRDefault="00A43E9C" w:rsidP="006255F0">
            <w:pPr>
              <w:rPr>
                <w:rFonts w:asciiTheme="minorHAnsi" w:hAnsiTheme="minorHAnsi"/>
              </w:rPr>
            </w:pPr>
          </w:p>
        </w:tc>
      </w:tr>
      <w:tr w:rsidR="00C54016" w:rsidRPr="00F37AA2" w14:paraId="1AB1DE64" w14:textId="77777777" w:rsidTr="006255F0">
        <w:tc>
          <w:tcPr>
            <w:tcW w:w="7138" w:type="dxa"/>
          </w:tcPr>
          <w:p w14:paraId="0D717E90" w14:textId="77777777" w:rsidR="00C54016" w:rsidRDefault="00A43E9C" w:rsidP="00C54016">
            <w:pPr>
              <w:pStyle w:val="Listenabsatz"/>
              <w:spacing w:after="0" w:line="240" w:lineRule="auto"/>
              <w:ind w:left="596"/>
              <w:rPr>
                <w:sz w:val="24"/>
                <w:szCs w:val="24"/>
              </w:rPr>
            </w:pPr>
          </w:p>
          <w:p w14:paraId="561124A4" w14:textId="77777777" w:rsidR="00C54016" w:rsidRPr="00F37AA2" w:rsidRDefault="00A43E9C" w:rsidP="00C54016">
            <w:pPr>
              <w:pStyle w:val="Listenabsatz"/>
              <w:numPr>
                <w:ilvl w:val="0"/>
                <w:numId w:val="1"/>
              </w:numPr>
              <w:spacing w:after="0" w:line="240" w:lineRule="auto"/>
              <w:ind w:left="596" w:hanging="596"/>
              <w:rPr>
                <w:sz w:val="24"/>
                <w:szCs w:val="24"/>
              </w:rPr>
            </w:pPr>
            <w:r w:rsidRPr="00F37AA2">
              <w:rPr>
                <w:sz w:val="24"/>
                <w:szCs w:val="24"/>
              </w:rPr>
              <w:t>Liegen Produktbeschreibungen vor?</w:t>
            </w:r>
          </w:p>
          <w:p w14:paraId="6AB7889C" w14:textId="77777777" w:rsidR="00C54016" w:rsidRPr="00F37AA2" w:rsidRDefault="00A43E9C" w:rsidP="006255F0">
            <w:pPr>
              <w:rPr>
                <w:rFonts w:asciiTheme="minorHAnsi" w:hAnsiTheme="minorHAnsi"/>
              </w:rPr>
            </w:pPr>
          </w:p>
        </w:tc>
        <w:tc>
          <w:tcPr>
            <w:tcW w:w="7139" w:type="dxa"/>
          </w:tcPr>
          <w:p w14:paraId="1E00AB21" w14:textId="77777777" w:rsidR="00C54016" w:rsidRPr="00F37AA2" w:rsidRDefault="00A43E9C" w:rsidP="006255F0">
            <w:pPr>
              <w:rPr>
                <w:rFonts w:asciiTheme="minorHAnsi" w:hAnsiTheme="minorHAnsi"/>
              </w:rPr>
            </w:pPr>
          </w:p>
        </w:tc>
      </w:tr>
      <w:tr w:rsidR="00C54016" w:rsidRPr="00F37AA2" w14:paraId="3A54688B" w14:textId="77777777" w:rsidTr="006255F0">
        <w:tc>
          <w:tcPr>
            <w:tcW w:w="7138" w:type="dxa"/>
          </w:tcPr>
          <w:p w14:paraId="34AD6E28" w14:textId="77777777" w:rsidR="00C54016" w:rsidRDefault="00A43E9C" w:rsidP="006255F0">
            <w:pPr>
              <w:rPr>
                <w:rFonts w:asciiTheme="minorHAnsi" w:hAnsiTheme="minorHAnsi"/>
              </w:rPr>
            </w:pPr>
          </w:p>
          <w:p w14:paraId="7C67C779" w14:textId="77777777" w:rsidR="00C54016" w:rsidRPr="00F37AA2" w:rsidRDefault="00A43E9C" w:rsidP="00C54016">
            <w:pPr>
              <w:pStyle w:val="Listenabsatz"/>
              <w:numPr>
                <w:ilvl w:val="0"/>
                <w:numId w:val="1"/>
              </w:numPr>
              <w:spacing w:after="0" w:line="240" w:lineRule="auto"/>
              <w:ind w:left="596" w:hanging="596"/>
              <w:rPr>
                <w:sz w:val="24"/>
                <w:szCs w:val="24"/>
              </w:rPr>
            </w:pPr>
            <w:r w:rsidRPr="00F37AA2">
              <w:rPr>
                <w:sz w:val="24"/>
                <w:szCs w:val="24"/>
              </w:rPr>
              <w:t xml:space="preserve">Wurde die zu erwartende </w:t>
            </w:r>
            <w:r w:rsidRPr="00F37AA2">
              <w:rPr>
                <w:sz w:val="24"/>
                <w:szCs w:val="24"/>
              </w:rPr>
              <w:t>Verwendung festgelegt?</w:t>
            </w:r>
          </w:p>
          <w:p w14:paraId="345C7015" w14:textId="77777777" w:rsidR="00C54016" w:rsidRPr="00F37AA2" w:rsidRDefault="00A43E9C" w:rsidP="006255F0">
            <w:pPr>
              <w:rPr>
                <w:rFonts w:asciiTheme="minorHAnsi" w:hAnsiTheme="minorHAnsi"/>
              </w:rPr>
            </w:pPr>
          </w:p>
        </w:tc>
        <w:tc>
          <w:tcPr>
            <w:tcW w:w="7139" w:type="dxa"/>
          </w:tcPr>
          <w:p w14:paraId="5944AAAC" w14:textId="77777777" w:rsidR="00C54016" w:rsidRPr="00F37AA2" w:rsidRDefault="00A43E9C" w:rsidP="006255F0">
            <w:pPr>
              <w:rPr>
                <w:rFonts w:asciiTheme="minorHAnsi" w:hAnsiTheme="minorHAnsi"/>
              </w:rPr>
            </w:pPr>
          </w:p>
        </w:tc>
      </w:tr>
      <w:tr w:rsidR="00C54016" w:rsidRPr="00F37AA2" w14:paraId="3641A114" w14:textId="77777777" w:rsidTr="006255F0">
        <w:tc>
          <w:tcPr>
            <w:tcW w:w="7138" w:type="dxa"/>
          </w:tcPr>
          <w:p w14:paraId="533B7117" w14:textId="77777777" w:rsidR="00C54016" w:rsidRDefault="00A43E9C" w:rsidP="006255F0">
            <w:pPr>
              <w:rPr>
                <w:rFonts w:asciiTheme="minorHAnsi" w:hAnsiTheme="minorHAnsi"/>
              </w:rPr>
            </w:pPr>
          </w:p>
          <w:p w14:paraId="2A6E5BF8" w14:textId="77777777" w:rsidR="00C54016" w:rsidRPr="00F37AA2" w:rsidRDefault="00A43E9C" w:rsidP="00C54016">
            <w:pPr>
              <w:pStyle w:val="Listenabsatz"/>
              <w:numPr>
                <w:ilvl w:val="0"/>
                <w:numId w:val="1"/>
              </w:numPr>
              <w:spacing w:after="0" w:line="240" w:lineRule="auto"/>
              <w:ind w:left="596" w:hanging="596"/>
              <w:rPr>
                <w:sz w:val="24"/>
                <w:szCs w:val="24"/>
              </w:rPr>
            </w:pPr>
            <w:r w:rsidRPr="00F37AA2">
              <w:rPr>
                <w:sz w:val="24"/>
                <w:szCs w:val="24"/>
              </w:rPr>
              <w:t>Liegen Fließdiagramme vor?</w:t>
            </w:r>
          </w:p>
          <w:p w14:paraId="66CB000C" w14:textId="77777777" w:rsidR="00C54016" w:rsidRPr="00F37AA2" w:rsidRDefault="00A43E9C" w:rsidP="006255F0">
            <w:pPr>
              <w:rPr>
                <w:rFonts w:asciiTheme="minorHAnsi" w:hAnsiTheme="minorHAnsi"/>
              </w:rPr>
            </w:pPr>
          </w:p>
        </w:tc>
        <w:tc>
          <w:tcPr>
            <w:tcW w:w="7139" w:type="dxa"/>
          </w:tcPr>
          <w:p w14:paraId="14CDCD17" w14:textId="77777777" w:rsidR="00C54016" w:rsidRPr="00F37AA2" w:rsidRDefault="00A43E9C" w:rsidP="006255F0">
            <w:pPr>
              <w:rPr>
                <w:rFonts w:asciiTheme="minorHAnsi" w:hAnsiTheme="minorHAnsi"/>
              </w:rPr>
            </w:pPr>
          </w:p>
        </w:tc>
      </w:tr>
      <w:tr w:rsidR="00C54016" w:rsidRPr="00F37AA2" w14:paraId="4E880334" w14:textId="77777777" w:rsidTr="006255F0">
        <w:tc>
          <w:tcPr>
            <w:tcW w:w="7138" w:type="dxa"/>
          </w:tcPr>
          <w:p w14:paraId="0ECD5F2D" w14:textId="77777777" w:rsidR="00C54016" w:rsidRDefault="00A43E9C" w:rsidP="006255F0">
            <w:pPr>
              <w:rPr>
                <w:rFonts w:asciiTheme="minorHAnsi" w:hAnsiTheme="minorHAnsi"/>
              </w:rPr>
            </w:pPr>
          </w:p>
          <w:p w14:paraId="77C8EBD4" w14:textId="77777777" w:rsidR="00C54016" w:rsidRPr="00F37AA2" w:rsidRDefault="00A43E9C" w:rsidP="00C54016">
            <w:pPr>
              <w:pStyle w:val="Listenabsatz"/>
              <w:numPr>
                <w:ilvl w:val="0"/>
                <w:numId w:val="1"/>
              </w:numPr>
              <w:spacing w:after="0" w:line="240" w:lineRule="auto"/>
              <w:ind w:left="596" w:hanging="596"/>
              <w:rPr>
                <w:sz w:val="24"/>
                <w:szCs w:val="24"/>
              </w:rPr>
            </w:pPr>
            <w:r w:rsidRPr="00F37AA2">
              <w:rPr>
                <w:sz w:val="24"/>
                <w:szCs w:val="24"/>
              </w:rPr>
              <w:t>Wurden die Fließdiagramme vor Ort bestätigt?</w:t>
            </w:r>
          </w:p>
          <w:p w14:paraId="720C23D7" w14:textId="77777777" w:rsidR="00C54016" w:rsidRPr="00F37AA2" w:rsidRDefault="00A43E9C" w:rsidP="006255F0">
            <w:pPr>
              <w:rPr>
                <w:rFonts w:asciiTheme="minorHAnsi" w:hAnsiTheme="minorHAnsi"/>
              </w:rPr>
            </w:pPr>
          </w:p>
        </w:tc>
        <w:tc>
          <w:tcPr>
            <w:tcW w:w="7139" w:type="dxa"/>
          </w:tcPr>
          <w:p w14:paraId="56C7EAD0" w14:textId="77777777" w:rsidR="00C54016" w:rsidRPr="00F37AA2" w:rsidRDefault="00A43E9C" w:rsidP="006255F0">
            <w:pPr>
              <w:rPr>
                <w:rFonts w:asciiTheme="minorHAnsi" w:hAnsiTheme="minorHAnsi"/>
              </w:rPr>
            </w:pPr>
          </w:p>
        </w:tc>
      </w:tr>
      <w:tr w:rsidR="00C54016" w:rsidRPr="00F37AA2" w14:paraId="4F5DD099" w14:textId="77777777" w:rsidTr="006255F0">
        <w:tc>
          <w:tcPr>
            <w:tcW w:w="7138" w:type="dxa"/>
          </w:tcPr>
          <w:p w14:paraId="52EFD355" w14:textId="77777777" w:rsidR="00C54016" w:rsidRDefault="00A43E9C" w:rsidP="006255F0">
            <w:pPr>
              <w:rPr>
                <w:rFonts w:asciiTheme="minorHAnsi" w:hAnsiTheme="minorHAnsi"/>
              </w:rPr>
            </w:pPr>
          </w:p>
          <w:p w14:paraId="558B3DDE" w14:textId="77777777" w:rsidR="00C54016" w:rsidRPr="00F37AA2" w:rsidRDefault="00A43E9C" w:rsidP="00C54016">
            <w:pPr>
              <w:pStyle w:val="Listenabsatz"/>
              <w:numPr>
                <w:ilvl w:val="0"/>
                <w:numId w:val="1"/>
              </w:numPr>
              <w:spacing w:after="0" w:line="240" w:lineRule="auto"/>
              <w:ind w:left="596" w:hanging="596"/>
              <w:rPr>
                <w:sz w:val="24"/>
                <w:szCs w:val="24"/>
              </w:rPr>
            </w:pPr>
            <w:r w:rsidRPr="00F37AA2">
              <w:rPr>
                <w:sz w:val="24"/>
                <w:szCs w:val="24"/>
              </w:rPr>
              <w:t>Wurden alle wesentlichen potenziellen biologischen, chemischen oder physikalischen Gefahren, von denen nach ver­ nünftigem Ermessen angenommen werden</w:t>
            </w:r>
            <w:r w:rsidRPr="00F37AA2">
              <w:rPr>
                <w:sz w:val="24"/>
                <w:szCs w:val="24"/>
              </w:rPr>
              <w:t xml:space="preserve"> kann, dass sie bei einer Prozessstufe auftreten (einschließlich Produktion, Zukauf, Lagerung, Transport und Handhabung von Rohmaterial und Zutaten sowie Wartezeiten während der Herstellung), ermittelt und aufgelistet.</w:t>
            </w:r>
          </w:p>
          <w:p w14:paraId="59D14D41" w14:textId="77777777" w:rsidR="00C54016" w:rsidRPr="00F37AA2" w:rsidRDefault="00A43E9C" w:rsidP="006255F0">
            <w:pPr>
              <w:rPr>
                <w:rFonts w:asciiTheme="minorHAnsi" w:hAnsiTheme="minorHAnsi"/>
              </w:rPr>
            </w:pPr>
          </w:p>
        </w:tc>
        <w:tc>
          <w:tcPr>
            <w:tcW w:w="7139" w:type="dxa"/>
          </w:tcPr>
          <w:p w14:paraId="4D8DAE20" w14:textId="77777777" w:rsidR="00C54016" w:rsidRPr="00F37AA2" w:rsidRDefault="00A43E9C" w:rsidP="006255F0">
            <w:pPr>
              <w:rPr>
                <w:rFonts w:asciiTheme="minorHAnsi" w:hAnsiTheme="minorHAnsi"/>
              </w:rPr>
            </w:pPr>
          </w:p>
        </w:tc>
      </w:tr>
      <w:tr w:rsidR="00C54016" w:rsidRPr="00F37AA2" w14:paraId="2461A0BE" w14:textId="77777777" w:rsidTr="006255F0">
        <w:tc>
          <w:tcPr>
            <w:tcW w:w="7138" w:type="dxa"/>
          </w:tcPr>
          <w:p w14:paraId="5D1868A7" w14:textId="77777777" w:rsidR="00C54016" w:rsidRDefault="00A43E9C" w:rsidP="006255F0">
            <w:pPr>
              <w:rPr>
                <w:rFonts w:asciiTheme="minorHAnsi" w:hAnsiTheme="minorHAnsi"/>
              </w:rPr>
            </w:pPr>
          </w:p>
          <w:p w14:paraId="0C73BE2A" w14:textId="77777777" w:rsidR="00C54016" w:rsidRPr="00F37AA2" w:rsidRDefault="00A43E9C" w:rsidP="00C54016">
            <w:pPr>
              <w:pStyle w:val="Listenabsatz"/>
              <w:numPr>
                <w:ilvl w:val="0"/>
                <w:numId w:val="1"/>
              </w:numPr>
              <w:spacing w:after="0" w:line="240" w:lineRule="auto"/>
              <w:ind w:left="596" w:hanging="596"/>
              <w:rPr>
                <w:sz w:val="24"/>
                <w:szCs w:val="24"/>
              </w:rPr>
            </w:pPr>
            <w:r w:rsidRPr="00F37AA2">
              <w:rPr>
                <w:sz w:val="24"/>
                <w:szCs w:val="24"/>
              </w:rPr>
              <w:t xml:space="preserve">Wurden Kontrollmaßnahmen </w:t>
            </w:r>
            <w:r w:rsidRPr="00F37AA2">
              <w:rPr>
                <w:sz w:val="24"/>
                <w:szCs w:val="24"/>
              </w:rPr>
              <w:t>festgelegt und validiert?</w:t>
            </w:r>
          </w:p>
          <w:p w14:paraId="4F530F86" w14:textId="77777777" w:rsidR="00C54016" w:rsidRPr="00F37AA2" w:rsidRDefault="00A43E9C" w:rsidP="006255F0">
            <w:pPr>
              <w:rPr>
                <w:rFonts w:asciiTheme="minorHAnsi" w:hAnsiTheme="minorHAnsi"/>
              </w:rPr>
            </w:pPr>
          </w:p>
        </w:tc>
        <w:tc>
          <w:tcPr>
            <w:tcW w:w="7139" w:type="dxa"/>
          </w:tcPr>
          <w:p w14:paraId="40875F59" w14:textId="77777777" w:rsidR="00C54016" w:rsidRPr="00F37AA2" w:rsidRDefault="00A43E9C" w:rsidP="006255F0">
            <w:pPr>
              <w:rPr>
                <w:rFonts w:asciiTheme="minorHAnsi" w:hAnsiTheme="minorHAnsi"/>
              </w:rPr>
            </w:pPr>
          </w:p>
        </w:tc>
      </w:tr>
      <w:tr w:rsidR="00C54016" w:rsidRPr="00F37AA2" w14:paraId="2D06D9D5" w14:textId="77777777" w:rsidTr="006255F0">
        <w:tc>
          <w:tcPr>
            <w:tcW w:w="7138" w:type="dxa"/>
          </w:tcPr>
          <w:p w14:paraId="50605078" w14:textId="77777777" w:rsidR="00C54016" w:rsidRDefault="00A43E9C" w:rsidP="006255F0">
            <w:pPr>
              <w:rPr>
                <w:rFonts w:asciiTheme="minorHAnsi" w:hAnsiTheme="minorHAnsi"/>
              </w:rPr>
            </w:pPr>
          </w:p>
          <w:p w14:paraId="19FBF552" w14:textId="77777777" w:rsidR="00C54016" w:rsidRPr="00F37AA2" w:rsidRDefault="00A43E9C" w:rsidP="00C54016">
            <w:pPr>
              <w:pStyle w:val="Listenabsatz"/>
              <w:numPr>
                <w:ilvl w:val="0"/>
                <w:numId w:val="1"/>
              </w:numPr>
              <w:spacing w:after="0" w:line="240" w:lineRule="auto"/>
              <w:ind w:left="596" w:hanging="596"/>
              <w:rPr>
                <w:sz w:val="24"/>
                <w:szCs w:val="24"/>
              </w:rPr>
            </w:pPr>
            <w:r w:rsidRPr="00F37AA2">
              <w:rPr>
                <w:sz w:val="24"/>
                <w:szCs w:val="24"/>
              </w:rPr>
              <w:t>Wie wird die wirksame Durchführung der Kontrollmaßnahmen gewährleistet? (VA, AA</w:t>
            </w:r>
            <w:r>
              <w:rPr>
                <w:sz w:val="24"/>
                <w:szCs w:val="24"/>
              </w:rPr>
              <w:t>)</w:t>
            </w:r>
            <w:r w:rsidRPr="00F37AA2">
              <w:rPr>
                <w:sz w:val="24"/>
                <w:szCs w:val="24"/>
              </w:rPr>
              <w:t>?</w:t>
            </w:r>
          </w:p>
          <w:p w14:paraId="71FF0994" w14:textId="77777777" w:rsidR="00C54016" w:rsidRPr="00F37AA2" w:rsidRDefault="00A43E9C" w:rsidP="006255F0">
            <w:pPr>
              <w:rPr>
                <w:rFonts w:asciiTheme="minorHAnsi" w:hAnsiTheme="minorHAnsi"/>
              </w:rPr>
            </w:pPr>
          </w:p>
        </w:tc>
        <w:tc>
          <w:tcPr>
            <w:tcW w:w="7139" w:type="dxa"/>
          </w:tcPr>
          <w:p w14:paraId="601F54D8" w14:textId="77777777" w:rsidR="00C54016" w:rsidRPr="00F37AA2" w:rsidRDefault="00A43E9C" w:rsidP="006255F0">
            <w:pPr>
              <w:rPr>
                <w:rFonts w:asciiTheme="minorHAnsi" w:hAnsiTheme="minorHAnsi"/>
              </w:rPr>
            </w:pPr>
          </w:p>
        </w:tc>
      </w:tr>
      <w:tr w:rsidR="00C54016" w:rsidRPr="00F37AA2" w14:paraId="6740911D" w14:textId="77777777" w:rsidTr="006255F0">
        <w:tc>
          <w:tcPr>
            <w:tcW w:w="7138" w:type="dxa"/>
          </w:tcPr>
          <w:p w14:paraId="7ADF816A" w14:textId="77777777" w:rsidR="00C54016" w:rsidRDefault="00A43E9C" w:rsidP="006255F0">
            <w:pPr>
              <w:rPr>
                <w:rFonts w:asciiTheme="minorHAnsi" w:hAnsiTheme="minorHAnsi"/>
              </w:rPr>
            </w:pPr>
          </w:p>
          <w:p w14:paraId="6B74B2D2" w14:textId="77777777" w:rsidR="00C54016" w:rsidRPr="00F37AA2" w:rsidRDefault="00A43E9C" w:rsidP="00C54016">
            <w:pPr>
              <w:pStyle w:val="Listenabsatz"/>
              <w:numPr>
                <w:ilvl w:val="0"/>
                <w:numId w:val="1"/>
              </w:numPr>
              <w:spacing w:after="0" w:line="240" w:lineRule="auto"/>
              <w:ind w:left="596" w:hanging="596"/>
              <w:rPr>
                <w:sz w:val="24"/>
                <w:szCs w:val="24"/>
              </w:rPr>
            </w:pPr>
            <w:r w:rsidRPr="00F37AA2">
              <w:rPr>
                <w:sz w:val="24"/>
                <w:szCs w:val="24"/>
              </w:rPr>
              <w:t>Wurden kritische Kontrollpunkte (CCPs) bestimmt?</w:t>
            </w:r>
          </w:p>
          <w:p w14:paraId="76FD111B" w14:textId="77777777" w:rsidR="00C54016" w:rsidRPr="00F37AA2" w:rsidRDefault="00A43E9C" w:rsidP="006255F0">
            <w:pPr>
              <w:rPr>
                <w:rFonts w:asciiTheme="minorHAnsi" w:hAnsiTheme="minorHAnsi"/>
              </w:rPr>
            </w:pPr>
          </w:p>
        </w:tc>
        <w:tc>
          <w:tcPr>
            <w:tcW w:w="7139" w:type="dxa"/>
          </w:tcPr>
          <w:p w14:paraId="65862B86" w14:textId="77777777" w:rsidR="00C54016" w:rsidRPr="00F37AA2" w:rsidRDefault="00A43E9C" w:rsidP="006255F0">
            <w:pPr>
              <w:rPr>
                <w:rFonts w:asciiTheme="minorHAnsi" w:hAnsiTheme="minorHAnsi"/>
              </w:rPr>
            </w:pPr>
          </w:p>
        </w:tc>
      </w:tr>
      <w:tr w:rsidR="00C54016" w:rsidRPr="00F37AA2" w14:paraId="649F30A4" w14:textId="77777777" w:rsidTr="006255F0">
        <w:tc>
          <w:tcPr>
            <w:tcW w:w="7138" w:type="dxa"/>
          </w:tcPr>
          <w:p w14:paraId="330BF2C8" w14:textId="77777777" w:rsidR="00C54016" w:rsidRDefault="00A43E9C" w:rsidP="006255F0">
            <w:pPr>
              <w:rPr>
                <w:rFonts w:asciiTheme="minorHAnsi" w:hAnsiTheme="minorHAnsi"/>
              </w:rPr>
            </w:pPr>
          </w:p>
          <w:p w14:paraId="6C6DB60D" w14:textId="77777777" w:rsidR="00C54016" w:rsidRPr="00F37AA2" w:rsidRDefault="00A43E9C" w:rsidP="00C54016">
            <w:pPr>
              <w:pStyle w:val="Listenabsatz"/>
              <w:numPr>
                <w:ilvl w:val="0"/>
                <w:numId w:val="1"/>
              </w:numPr>
              <w:spacing w:after="0" w:line="240" w:lineRule="auto"/>
              <w:ind w:left="596" w:hanging="596"/>
              <w:rPr>
                <w:sz w:val="24"/>
                <w:szCs w:val="24"/>
              </w:rPr>
            </w:pPr>
            <w:r w:rsidRPr="00F37AA2">
              <w:rPr>
                <w:sz w:val="24"/>
                <w:szCs w:val="24"/>
              </w:rPr>
              <w:t>Wurden kritische Grenzwerte festgelegt und wenn ja, welche?</w:t>
            </w:r>
          </w:p>
          <w:p w14:paraId="47EDF0EE" w14:textId="77777777" w:rsidR="00C54016" w:rsidRPr="00F37AA2" w:rsidRDefault="00A43E9C" w:rsidP="006255F0">
            <w:pPr>
              <w:rPr>
                <w:rFonts w:asciiTheme="minorHAnsi" w:hAnsiTheme="minorHAnsi"/>
              </w:rPr>
            </w:pPr>
          </w:p>
        </w:tc>
        <w:tc>
          <w:tcPr>
            <w:tcW w:w="7139" w:type="dxa"/>
          </w:tcPr>
          <w:p w14:paraId="0E40BCFF" w14:textId="77777777" w:rsidR="00C54016" w:rsidRPr="00F37AA2" w:rsidRDefault="00A43E9C" w:rsidP="006255F0">
            <w:pPr>
              <w:rPr>
                <w:rFonts w:asciiTheme="minorHAnsi" w:hAnsiTheme="minorHAnsi"/>
              </w:rPr>
            </w:pPr>
          </w:p>
        </w:tc>
      </w:tr>
      <w:tr w:rsidR="00C54016" w:rsidRPr="00F37AA2" w14:paraId="700B45AE" w14:textId="77777777" w:rsidTr="006255F0">
        <w:tc>
          <w:tcPr>
            <w:tcW w:w="7138" w:type="dxa"/>
          </w:tcPr>
          <w:p w14:paraId="4A19F1A6" w14:textId="77777777" w:rsidR="00C54016" w:rsidRDefault="00A43E9C" w:rsidP="006255F0">
            <w:pPr>
              <w:rPr>
                <w:rFonts w:asciiTheme="minorHAnsi" w:hAnsiTheme="minorHAnsi"/>
              </w:rPr>
            </w:pPr>
          </w:p>
          <w:p w14:paraId="605840A0" w14:textId="77777777" w:rsidR="00C54016" w:rsidRPr="00F37AA2" w:rsidRDefault="00A43E9C" w:rsidP="00C54016">
            <w:pPr>
              <w:pStyle w:val="Listenabsatz"/>
              <w:numPr>
                <w:ilvl w:val="0"/>
                <w:numId w:val="1"/>
              </w:numPr>
              <w:spacing w:after="0" w:line="240" w:lineRule="auto"/>
              <w:ind w:left="596" w:hanging="596"/>
              <w:rPr>
                <w:sz w:val="24"/>
                <w:szCs w:val="24"/>
              </w:rPr>
            </w:pPr>
            <w:r w:rsidRPr="00F37AA2">
              <w:rPr>
                <w:sz w:val="24"/>
                <w:szCs w:val="24"/>
              </w:rPr>
              <w:t xml:space="preserve">Wurden Beobachtungs- </w:t>
            </w:r>
            <w:r w:rsidRPr="00F37AA2">
              <w:rPr>
                <w:sz w:val="24"/>
                <w:szCs w:val="24"/>
              </w:rPr>
              <w:t>oder Messprogramme etabliert und wenn ja, welche?</w:t>
            </w:r>
            <w:r w:rsidRPr="00F37AA2">
              <w:rPr>
                <w:sz w:val="24"/>
                <w:szCs w:val="24"/>
              </w:rPr>
              <w:br/>
              <w:t>(AA: wer, wann, wie)</w:t>
            </w:r>
          </w:p>
          <w:p w14:paraId="34B4135E" w14:textId="77777777" w:rsidR="00C54016" w:rsidRPr="00F37AA2" w:rsidRDefault="00A43E9C" w:rsidP="006255F0">
            <w:pPr>
              <w:rPr>
                <w:rFonts w:asciiTheme="minorHAnsi" w:hAnsiTheme="minorHAnsi"/>
              </w:rPr>
            </w:pPr>
          </w:p>
        </w:tc>
        <w:tc>
          <w:tcPr>
            <w:tcW w:w="7139" w:type="dxa"/>
          </w:tcPr>
          <w:p w14:paraId="7B57BD6F" w14:textId="77777777" w:rsidR="00C54016" w:rsidRPr="00F37AA2" w:rsidRDefault="00A43E9C" w:rsidP="006255F0">
            <w:pPr>
              <w:rPr>
                <w:rFonts w:asciiTheme="minorHAnsi" w:hAnsiTheme="minorHAnsi"/>
              </w:rPr>
            </w:pPr>
          </w:p>
        </w:tc>
      </w:tr>
      <w:tr w:rsidR="00C54016" w:rsidRPr="00F37AA2" w14:paraId="691533BE" w14:textId="77777777" w:rsidTr="006255F0">
        <w:tc>
          <w:tcPr>
            <w:tcW w:w="7138" w:type="dxa"/>
          </w:tcPr>
          <w:p w14:paraId="7B7D15E0" w14:textId="77777777" w:rsidR="00C54016" w:rsidRDefault="00A43E9C" w:rsidP="006255F0">
            <w:pPr>
              <w:rPr>
                <w:rFonts w:asciiTheme="minorHAnsi" w:hAnsiTheme="minorHAnsi"/>
              </w:rPr>
            </w:pPr>
          </w:p>
          <w:p w14:paraId="08BD2159" w14:textId="77777777" w:rsidR="00C54016" w:rsidRPr="00F37AA2" w:rsidRDefault="00A43E9C" w:rsidP="00C54016">
            <w:pPr>
              <w:pStyle w:val="Listenabsatz"/>
              <w:numPr>
                <w:ilvl w:val="0"/>
                <w:numId w:val="1"/>
              </w:numPr>
              <w:spacing w:after="0" w:line="240" w:lineRule="auto"/>
              <w:ind w:left="596" w:hanging="596"/>
              <w:rPr>
                <w:sz w:val="24"/>
                <w:szCs w:val="24"/>
              </w:rPr>
            </w:pPr>
            <w:r w:rsidRPr="00F37AA2">
              <w:rPr>
                <w:sz w:val="24"/>
                <w:szCs w:val="24"/>
              </w:rPr>
              <w:t>Werden alle Aufzeichnungen und Dokumente im Zusammenhang mit der Überwachung von CCPs unterzeichnet?</w:t>
            </w:r>
          </w:p>
          <w:p w14:paraId="5AB50742" w14:textId="77777777" w:rsidR="00C54016" w:rsidRPr="00F37AA2" w:rsidRDefault="00A43E9C" w:rsidP="00793B8C">
            <w:pPr>
              <w:pStyle w:val="Listenabsatz"/>
              <w:spacing w:after="0" w:line="240" w:lineRule="auto"/>
              <w:ind w:left="596"/>
            </w:pPr>
          </w:p>
        </w:tc>
        <w:tc>
          <w:tcPr>
            <w:tcW w:w="7139" w:type="dxa"/>
          </w:tcPr>
          <w:p w14:paraId="6DE44418" w14:textId="77777777" w:rsidR="00C54016" w:rsidRPr="00F37AA2" w:rsidRDefault="00A43E9C" w:rsidP="006255F0">
            <w:pPr>
              <w:rPr>
                <w:rFonts w:asciiTheme="minorHAnsi" w:hAnsiTheme="minorHAnsi"/>
              </w:rPr>
            </w:pPr>
          </w:p>
        </w:tc>
      </w:tr>
      <w:tr w:rsidR="00793B8C" w:rsidRPr="00F37AA2" w14:paraId="5BEF5613" w14:textId="77777777" w:rsidTr="006255F0">
        <w:tc>
          <w:tcPr>
            <w:tcW w:w="7138" w:type="dxa"/>
          </w:tcPr>
          <w:p w14:paraId="6D6EF6EF" w14:textId="77777777" w:rsidR="00793B8C" w:rsidRDefault="00A43E9C" w:rsidP="00793B8C">
            <w:pPr>
              <w:rPr>
                <w:rFonts w:asciiTheme="minorHAnsi" w:hAnsiTheme="minorHAnsi"/>
              </w:rPr>
            </w:pPr>
          </w:p>
          <w:p w14:paraId="550412C7" w14:textId="77777777" w:rsidR="00793B8C" w:rsidRPr="00F37AA2" w:rsidRDefault="00A43E9C" w:rsidP="00793B8C">
            <w:pPr>
              <w:pStyle w:val="Listenabsatz"/>
              <w:numPr>
                <w:ilvl w:val="0"/>
                <w:numId w:val="1"/>
              </w:numPr>
              <w:spacing w:after="0" w:line="240" w:lineRule="auto"/>
              <w:ind w:left="596" w:hanging="596"/>
              <w:rPr>
                <w:sz w:val="24"/>
                <w:szCs w:val="24"/>
              </w:rPr>
            </w:pPr>
            <w:r w:rsidRPr="00F37AA2">
              <w:rPr>
                <w:sz w:val="24"/>
                <w:szCs w:val="24"/>
              </w:rPr>
              <w:t>Wurden Korrekturmaßnahmen festgelegt und wenn ja, welche?</w:t>
            </w:r>
          </w:p>
          <w:p w14:paraId="18514220" w14:textId="77777777" w:rsidR="00793B8C" w:rsidRDefault="00A43E9C" w:rsidP="006255F0">
            <w:pPr>
              <w:rPr>
                <w:rFonts w:asciiTheme="minorHAnsi" w:hAnsiTheme="minorHAnsi"/>
              </w:rPr>
            </w:pPr>
          </w:p>
        </w:tc>
        <w:tc>
          <w:tcPr>
            <w:tcW w:w="7139" w:type="dxa"/>
          </w:tcPr>
          <w:p w14:paraId="00627356" w14:textId="77777777" w:rsidR="00793B8C" w:rsidRPr="00F37AA2" w:rsidRDefault="00A43E9C" w:rsidP="006255F0">
            <w:pPr>
              <w:rPr>
                <w:rFonts w:asciiTheme="minorHAnsi" w:hAnsiTheme="minorHAnsi"/>
              </w:rPr>
            </w:pPr>
          </w:p>
        </w:tc>
      </w:tr>
    </w:tbl>
    <w:p w14:paraId="659D3095" w14:textId="042A620B" w:rsidR="002003AE" w:rsidRDefault="00A43E9C"/>
    <w:p w14:paraId="68FFF677" w14:textId="77777777" w:rsidR="002003AE" w:rsidRDefault="00A43E9C">
      <w:r>
        <w:br w:type="page"/>
      </w:r>
    </w:p>
    <w:tbl>
      <w:tblPr>
        <w:tblStyle w:val="Tabellenraster"/>
        <w:tblW w:w="0" w:type="auto"/>
        <w:tblLook w:val="04A0" w:firstRow="1" w:lastRow="0" w:firstColumn="1" w:lastColumn="0" w:noHBand="0" w:noVBand="1"/>
      </w:tblPr>
      <w:tblGrid>
        <w:gridCol w:w="7138"/>
        <w:gridCol w:w="7139"/>
      </w:tblGrid>
      <w:tr w:rsidR="00C54016" w:rsidRPr="00F37AA2" w14:paraId="7CBA9056" w14:textId="77777777" w:rsidTr="006255F0">
        <w:tc>
          <w:tcPr>
            <w:tcW w:w="7138" w:type="dxa"/>
          </w:tcPr>
          <w:p w14:paraId="07C5FAB6" w14:textId="77777777" w:rsidR="00C54016" w:rsidRDefault="00A43E9C" w:rsidP="006255F0">
            <w:pPr>
              <w:rPr>
                <w:rFonts w:asciiTheme="minorHAnsi" w:hAnsiTheme="minorHAnsi"/>
              </w:rPr>
            </w:pPr>
          </w:p>
          <w:p w14:paraId="512FD7E1" w14:textId="77777777" w:rsidR="00C54016" w:rsidRPr="00F37AA2" w:rsidRDefault="00A43E9C" w:rsidP="00C54016">
            <w:pPr>
              <w:pStyle w:val="Listenabsatz"/>
              <w:numPr>
                <w:ilvl w:val="0"/>
                <w:numId w:val="1"/>
              </w:numPr>
              <w:spacing w:after="0" w:line="240" w:lineRule="auto"/>
              <w:ind w:left="596" w:hanging="596"/>
              <w:rPr>
                <w:sz w:val="24"/>
                <w:szCs w:val="24"/>
              </w:rPr>
            </w:pPr>
            <w:r w:rsidRPr="00F37AA2">
              <w:rPr>
                <w:sz w:val="24"/>
                <w:szCs w:val="24"/>
              </w:rPr>
              <w:t xml:space="preserve">Wurden </w:t>
            </w:r>
            <w:r w:rsidRPr="00F37AA2">
              <w:rPr>
                <w:sz w:val="24"/>
                <w:szCs w:val="24"/>
              </w:rPr>
              <w:t>Methoden und Verfahren bestimmt, die zur Funktionsprüfung der HACCP-gestützten Verfahren zu verwenden sind (Verifizierung (und Validierung)?</w:t>
            </w:r>
            <w:r w:rsidRPr="00F37AA2">
              <w:rPr>
                <w:sz w:val="24"/>
                <w:szCs w:val="24"/>
              </w:rPr>
              <w:br/>
            </w:r>
          </w:p>
          <w:p w14:paraId="3379C2AF" w14:textId="77777777" w:rsidR="00C54016" w:rsidRPr="00F37AA2" w:rsidRDefault="00A43E9C" w:rsidP="00C54016">
            <w:pPr>
              <w:pStyle w:val="Listenabsatz"/>
              <w:numPr>
                <w:ilvl w:val="0"/>
                <w:numId w:val="2"/>
              </w:numPr>
              <w:spacing w:after="0" w:line="240" w:lineRule="auto"/>
              <w:rPr>
                <w:sz w:val="24"/>
                <w:szCs w:val="24"/>
              </w:rPr>
            </w:pPr>
            <w:r w:rsidRPr="00F37AA2">
              <w:rPr>
                <w:sz w:val="24"/>
                <w:szCs w:val="24"/>
              </w:rPr>
              <w:t>Laboruntersuchungen</w:t>
            </w:r>
          </w:p>
          <w:p w14:paraId="612E7549" w14:textId="77777777" w:rsidR="00C54016" w:rsidRPr="00F37AA2" w:rsidRDefault="00A43E9C" w:rsidP="00C54016">
            <w:pPr>
              <w:pStyle w:val="Listenabsatz"/>
              <w:numPr>
                <w:ilvl w:val="0"/>
                <w:numId w:val="2"/>
              </w:numPr>
              <w:spacing w:after="0" w:line="240" w:lineRule="auto"/>
              <w:rPr>
                <w:sz w:val="24"/>
                <w:szCs w:val="24"/>
              </w:rPr>
            </w:pPr>
            <w:r w:rsidRPr="00F37AA2">
              <w:rPr>
                <w:sz w:val="24"/>
                <w:szCs w:val="24"/>
              </w:rPr>
              <w:t>Audits der HACCP-gestützten Verfahren und der Aufzeichnungen darüber</w:t>
            </w:r>
          </w:p>
          <w:p w14:paraId="4E5656D2" w14:textId="77777777" w:rsidR="00C54016" w:rsidRPr="00F37AA2" w:rsidRDefault="00A43E9C" w:rsidP="00C54016">
            <w:pPr>
              <w:pStyle w:val="Listenabsatz"/>
              <w:numPr>
                <w:ilvl w:val="0"/>
                <w:numId w:val="2"/>
              </w:numPr>
              <w:spacing w:after="0" w:line="240" w:lineRule="auto"/>
              <w:rPr>
                <w:sz w:val="24"/>
                <w:szCs w:val="24"/>
              </w:rPr>
            </w:pPr>
            <w:r w:rsidRPr="00F37AA2">
              <w:rPr>
                <w:sz w:val="24"/>
                <w:szCs w:val="24"/>
              </w:rPr>
              <w:t>Änderungen Rohmaterial, H</w:t>
            </w:r>
            <w:r w:rsidRPr="00F37AA2">
              <w:rPr>
                <w:sz w:val="24"/>
                <w:szCs w:val="24"/>
              </w:rPr>
              <w:t>erstellung etc. (=&gt; F30)</w:t>
            </w:r>
          </w:p>
          <w:p w14:paraId="614DA64E" w14:textId="77777777" w:rsidR="00C54016" w:rsidRPr="00F37AA2" w:rsidRDefault="00A43E9C" w:rsidP="00C54016">
            <w:pPr>
              <w:pStyle w:val="Listenabsatz"/>
              <w:numPr>
                <w:ilvl w:val="0"/>
                <w:numId w:val="2"/>
              </w:numPr>
              <w:spacing w:after="0" w:line="240" w:lineRule="auto"/>
              <w:rPr>
                <w:sz w:val="24"/>
                <w:szCs w:val="24"/>
              </w:rPr>
            </w:pPr>
            <w:r w:rsidRPr="00F37AA2">
              <w:rPr>
                <w:sz w:val="24"/>
                <w:szCs w:val="24"/>
              </w:rPr>
              <w:t>Informationen, die auf eine neue produktspezifische Gefahr hinweisen (=&gt; F30)</w:t>
            </w:r>
          </w:p>
          <w:p w14:paraId="7AF1ED60" w14:textId="77777777" w:rsidR="00C54016" w:rsidRPr="00F37AA2" w:rsidRDefault="00A43E9C" w:rsidP="006255F0">
            <w:pPr>
              <w:rPr>
                <w:rFonts w:asciiTheme="minorHAnsi" w:hAnsiTheme="minorHAnsi"/>
              </w:rPr>
            </w:pPr>
          </w:p>
        </w:tc>
        <w:tc>
          <w:tcPr>
            <w:tcW w:w="7139" w:type="dxa"/>
          </w:tcPr>
          <w:p w14:paraId="2E2C836C" w14:textId="77777777" w:rsidR="00C54016" w:rsidRPr="00F37AA2" w:rsidRDefault="00A43E9C" w:rsidP="006255F0">
            <w:pPr>
              <w:rPr>
                <w:rFonts w:asciiTheme="minorHAnsi" w:hAnsiTheme="minorHAnsi"/>
              </w:rPr>
            </w:pPr>
          </w:p>
        </w:tc>
      </w:tr>
      <w:tr w:rsidR="00C54016" w:rsidRPr="00F37AA2" w14:paraId="1FB7383F" w14:textId="77777777" w:rsidTr="006255F0">
        <w:tc>
          <w:tcPr>
            <w:tcW w:w="7138" w:type="dxa"/>
          </w:tcPr>
          <w:p w14:paraId="1C4025BC" w14:textId="77777777" w:rsidR="00C54016" w:rsidRDefault="00A43E9C" w:rsidP="006255F0">
            <w:pPr>
              <w:rPr>
                <w:rFonts w:asciiTheme="minorHAnsi" w:hAnsiTheme="minorHAnsi"/>
              </w:rPr>
            </w:pPr>
          </w:p>
          <w:p w14:paraId="63F465C0" w14:textId="77777777" w:rsidR="00C54016" w:rsidRPr="00C54016" w:rsidRDefault="00A43E9C" w:rsidP="006255F0">
            <w:pPr>
              <w:pStyle w:val="Listenabsatz"/>
              <w:numPr>
                <w:ilvl w:val="0"/>
                <w:numId w:val="1"/>
              </w:numPr>
              <w:spacing w:after="0" w:line="240" w:lineRule="auto"/>
              <w:ind w:left="596" w:hanging="596"/>
              <w:rPr>
                <w:sz w:val="24"/>
                <w:szCs w:val="24"/>
              </w:rPr>
            </w:pPr>
            <w:r w:rsidRPr="00F37AA2">
              <w:rPr>
                <w:sz w:val="24"/>
                <w:szCs w:val="24"/>
              </w:rPr>
              <w:t>Was ist und wird dokumentiert und aufgezeichnet?</w:t>
            </w:r>
          </w:p>
          <w:p w14:paraId="31F06964" w14:textId="77777777" w:rsidR="00C54016" w:rsidRPr="00F37AA2" w:rsidRDefault="00A43E9C" w:rsidP="006255F0">
            <w:pPr>
              <w:rPr>
                <w:rFonts w:asciiTheme="minorHAnsi" w:hAnsiTheme="minorHAnsi"/>
              </w:rPr>
            </w:pPr>
          </w:p>
        </w:tc>
        <w:tc>
          <w:tcPr>
            <w:tcW w:w="7139" w:type="dxa"/>
          </w:tcPr>
          <w:p w14:paraId="6F07F7B8" w14:textId="77777777" w:rsidR="00C54016" w:rsidRPr="00F37AA2" w:rsidRDefault="00A43E9C" w:rsidP="006255F0">
            <w:pPr>
              <w:rPr>
                <w:rFonts w:asciiTheme="minorHAnsi" w:hAnsiTheme="minorHAnsi"/>
              </w:rPr>
            </w:pPr>
          </w:p>
        </w:tc>
      </w:tr>
      <w:tr w:rsidR="00C54016" w:rsidRPr="00F37AA2" w14:paraId="2349F858" w14:textId="77777777" w:rsidTr="006255F0">
        <w:tc>
          <w:tcPr>
            <w:tcW w:w="7138" w:type="dxa"/>
          </w:tcPr>
          <w:p w14:paraId="52F579AA" w14:textId="77777777" w:rsidR="00C54016" w:rsidRDefault="00A43E9C" w:rsidP="006255F0">
            <w:pPr>
              <w:rPr>
                <w:rFonts w:asciiTheme="minorHAnsi" w:hAnsiTheme="minorHAnsi"/>
              </w:rPr>
            </w:pPr>
          </w:p>
          <w:p w14:paraId="2E49521D" w14:textId="77777777" w:rsidR="00C54016" w:rsidRPr="00F37AA2" w:rsidRDefault="00A43E9C" w:rsidP="00C54016">
            <w:pPr>
              <w:pStyle w:val="Listenabsatz"/>
              <w:numPr>
                <w:ilvl w:val="0"/>
                <w:numId w:val="1"/>
              </w:numPr>
              <w:spacing w:after="0" w:line="240" w:lineRule="auto"/>
              <w:ind w:left="596" w:hanging="596"/>
              <w:rPr>
                <w:sz w:val="24"/>
                <w:szCs w:val="24"/>
              </w:rPr>
            </w:pPr>
            <w:r w:rsidRPr="00F37AA2">
              <w:rPr>
                <w:sz w:val="24"/>
                <w:szCs w:val="24"/>
              </w:rPr>
              <w:t>Wie lange werden die Dokumente und Aufzeichnungen aufbewahrt?</w:t>
            </w:r>
          </w:p>
          <w:p w14:paraId="4DDFF6D4" w14:textId="77777777" w:rsidR="00C54016" w:rsidRPr="00F37AA2" w:rsidRDefault="00A43E9C" w:rsidP="006255F0">
            <w:pPr>
              <w:rPr>
                <w:rFonts w:asciiTheme="minorHAnsi" w:hAnsiTheme="minorHAnsi"/>
              </w:rPr>
            </w:pPr>
          </w:p>
        </w:tc>
        <w:tc>
          <w:tcPr>
            <w:tcW w:w="7139" w:type="dxa"/>
          </w:tcPr>
          <w:p w14:paraId="240D0A1E" w14:textId="77777777" w:rsidR="00C54016" w:rsidRPr="00F37AA2" w:rsidRDefault="00A43E9C" w:rsidP="006255F0">
            <w:pPr>
              <w:rPr>
                <w:rFonts w:asciiTheme="minorHAnsi" w:hAnsiTheme="minorHAnsi"/>
              </w:rPr>
            </w:pPr>
          </w:p>
        </w:tc>
      </w:tr>
      <w:tr w:rsidR="00C54016" w:rsidRPr="00F37AA2" w14:paraId="39A9850C" w14:textId="77777777" w:rsidTr="006255F0">
        <w:tc>
          <w:tcPr>
            <w:tcW w:w="7138" w:type="dxa"/>
          </w:tcPr>
          <w:p w14:paraId="67C8FA78" w14:textId="77777777" w:rsidR="00C54016" w:rsidRDefault="00A43E9C" w:rsidP="006255F0">
            <w:pPr>
              <w:rPr>
                <w:rFonts w:asciiTheme="minorHAnsi" w:hAnsiTheme="minorHAnsi"/>
              </w:rPr>
            </w:pPr>
          </w:p>
          <w:p w14:paraId="243DB7C5" w14:textId="77777777" w:rsidR="00C54016" w:rsidRPr="00F37AA2" w:rsidRDefault="00A43E9C" w:rsidP="00C54016">
            <w:pPr>
              <w:pStyle w:val="Listenabsatz"/>
              <w:numPr>
                <w:ilvl w:val="0"/>
                <w:numId w:val="1"/>
              </w:numPr>
              <w:spacing w:after="0" w:line="240" w:lineRule="auto"/>
              <w:ind w:left="596" w:hanging="596"/>
              <w:rPr>
                <w:sz w:val="24"/>
                <w:szCs w:val="24"/>
              </w:rPr>
            </w:pPr>
            <w:r w:rsidRPr="00F37AA2">
              <w:rPr>
                <w:sz w:val="24"/>
                <w:szCs w:val="24"/>
              </w:rPr>
              <w:t>Wann und wie oft werden die in</w:t>
            </w:r>
            <w:r w:rsidRPr="00F37AA2">
              <w:rPr>
                <w:sz w:val="24"/>
                <w:szCs w:val="24"/>
              </w:rPr>
              <w:t xml:space="preserve"> Ihrem Hause eingerichteten Verfahren, die auf den HACCP-Grundsätzen beruhen, überprüft?</w:t>
            </w:r>
          </w:p>
          <w:p w14:paraId="6EBFC2CD" w14:textId="77777777" w:rsidR="00C54016" w:rsidRPr="00F37AA2" w:rsidRDefault="00A43E9C" w:rsidP="006255F0">
            <w:pPr>
              <w:rPr>
                <w:rFonts w:asciiTheme="minorHAnsi" w:hAnsiTheme="minorHAnsi"/>
              </w:rPr>
            </w:pPr>
          </w:p>
        </w:tc>
        <w:tc>
          <w:tcPr>
            <w:tcW w:w="7139" w:type="dxa"/>
          </w:tcPr>
          <w:p w14:paraId="4DA12231" w14:textId="77777777" w:rsidR="00C54016" w:rsidRPr="00F37AA2" w:rsidRDefault="00A43E9C" w:rsidP="006255F0">
            <w:pPr>
              <w:rPr>
                <w:rFonts w:asciiTheme="minorHAnsi" w:hAnsiTheme="minorHAnsi"/>
              </w:rPr>
            </w:pPr>
          </w:p>
        </w:tc>
      </w:tr>
    </w:tbl>
    <w:p w14:paraId="3761EFA2" w14:textId="77777777" w:rsidR="005E5E31" w:rsidRDefault="00A43E9C" w:rsidP="005E5E31">
      <w:pPr>
        <w:rPr>
          <w:rFonts w:asciiTheme="minorHAnsi" w:hAnsiTheme="minorHAnsi"/>
        </w:rPr>
      </w:pPr>
    </w:p>
    <w:p w14:paraId="4332DE43" w14:textId="77777777" w:rsidR="00793B8C" w:rsidRDefault="00A43E9C">
      <w:pPr>
        <w:rPr>
          <w:rFonts w:asciiTheme="minorHAnsi" w:hAnsiTheme="minorHAnsi" w:cs="Arial"/>
          <w:color w:val="5F5F5F"/>
          <w:sz w:val="28"/>
        </w:rPr>
      </w:pPr>
      <w:r>
        <w:rPr>
          <w:rFonts w:asciiTheme="minorHAnsi" w:hAnsiTheme="minorHAnsi"/>
        </w:rPr>
        <w:br w:type="page"/>
      </w:r>
    </w:p>
    <w:p w14:paraId="118583F7" w14:textId="77777777" w:rsidR="005E5E31" w:rsidRPr="00F37AA2" w:rsidRDefault="00A43E9C" w:rsidP="005E5E31">
      <w:pPr>
        <w:pStyle w:val="berschrift2"/>
        <w:rPr>
          <w:rFonts w:asciiTheme="minorHAnsi" w:hAnsiTheme="minorHAnsi"/>
        </w:rPr>
      </w:pPr>
      <w:bookmarkStart w:id="13" w:name="_Toc48554497"/>
      <w:r w:rsidRPr="00F37AA2">
        <w:rPr>
          <w:rFonts w:asciiTheme="minorHAnsi" w:hAnsiTheme="minorHAnsi"/>
        </w:rPr>
        <w:lastRenderedPageBreak/>
        <w:t>Fragen zu spezifischen Hygienemaßnahmen</w:t>
      </w:r>
      <w:bookmarkEnd w:id="13"/>
    </w:p>
    <w:tbl>
      <w:tblPr>
        <w:tblStyle w:val="Tabellenraster"/>
        <w:tblW w:w="0" w:type="auto"/>
        <w:tblLook w:val="04A0" w:firstRow="1" w:lastRow="0" w:firstColumn="1" w:lastColumn="0" w:noHBand="0" w:noVBand="1"/>
      </w:tblPr>
      <w:tblGrid>
        <w:gridCol w:w="7138"/>
        <w:gridCol w:w="7139"/>
      </w:tblGrid>
      <w:tr w:rsidR="005E5E31" w:rsidRPr="00F37AA2" w14:paraId="7BE8DDAA" w14:textId="77777777" w:rsidTr="006255F0">
        <w:tc>
          <w:tcPr>
            <w:tcW w:w="7138" w:type="dxa"/>
          </w:tcPr>
          <w:p w14:paraId="4A24431E" w14:textId="77777777" w:rsidR="005E5E31" w:rsidRPr="00F37AA2" w:rsidRDefault="00A43E9C" w:rsidP="006255F0">
            <w:pPr>
              <w:rPr>
                <w:rFonts w:asciiTheme="minorHAnsi" w:hAnsiTheme="minorHAnsi"/>
              </w:rPr>
            </w:pPr>
            <w:r w:rsidRPr="00F37AA2">
              <w:rPr>
                <w:rFonts w:asciiTheme="minorHAnsi" w:hAnsiTheme="minorHAnsi"/>
              </w:rPr>
              <w:t>Frage(n)</w:t>
            </w:r>
          </w:p>
        </w:tc>
        <w:tc>
          <w:tcPr>
            <w:tcW w:w="7139" w:type="dxa"/>
          </w:tcPr>
          <w:p w14:paraId="6C2FAC10" w14:textId="77777777" w:rsidR="005E5E31" w:rsidRPr="00F37AA2" w:rsidRDefault="00A43E9C" w:rsidP="006255F0">
            <w:pPr>
              <w:rPr>
                <w:rFonts w:asciiTheme="minorHAnsi" w:hAnsiTheme="minorHAnsi"/>
              </w:rPr>
            </w:pPr>
            <w:r w:rsidRPr="00F37AA2">
              <w:rPr>
                <w:rFonts w:asciiTheme="minorHAnsi" w:hAnsiTheme="minorHAnsi"/>
              </w:rPr>
              <w:t>Antwort(en)</w:t>
            </w:r>
          </w:p>
        </w:tc>
      </w:tr>
      <w:tr w:rsidR="00BA26CC" w:rsidRPr="00F37AA2" w14:paraId="5F6A21B4" w14:textId="77777777" w:rsidTr="006255F0">
        <w:tc>
          <w:tcPr>
            <w:tcW w:w="7138" w:type="dxa"/>
          </w:tcPr>
          <w:p w14:paraId="2F8CCCB4" w14:textId="77777777" w:rsidR="00BA26CC" w:rsidRDefault="00A43E9C" w:rsidP="006255F0">
            <w:pPr>
              <w:rPr>
                <w:rFonts w:asciiTheme="minorHAnsi" w:hAnsiTheme="minorHAnsi"/>
              </w:rPr>
            </w:pPr>
          </w:p>
          <w:p w14:paraId="4795D84D" w14:textId="77777777" w:rsidR="00BA26CC" w:rsidRPr="00F37AA2" w:rsidRDefault="00A43E9C" w:rsidP="00BA26CC">
            <w:pPr>
              <w:pStyle w:val="Listenabsatz"/>
              <w:numPr>
                <w:ilvl w:val="0"/>
                <w:numId w:val="1"/>
              </w:numPr>
              <w:spacing w:after="0" w:line="240" w:lineRule="auto"/>
              <w:ind w:left="596" w:hanging="596"/>
              <w:rPr>
                <w:sz w:val="24"/>
                <w:szCs w:val="24"/>
              </w:rPr>
            </w:pPr>
            <w:r w:rsidRPr="00F37AA2">
              <w:rPr>
                <w:sz w:val="24"/>
                <w:szCs w:val="24"/>
              </w:rPr>
              <w:t>Werden Laboruntersuchungen durchgeführt und wenn ja, welche?</w:t>
            </w:r>
          </w:p>
          <w:p w14:paraId="5A97E3AE" w14:textId="77777777" w:rsidR="00BA26CC" w:rsidRPr="00F37AA2" w:rsidRDefault="00A43E9C" w:rsidP="006255F0">
            <w:pPr>
              <w:rPr>
                <w:rFonts w:asciiTheme="minorHAnsi" w:hAnsiTheme="minorHAnsi"/>
              </w:rPr>
            </w:pPr>
          </w:p>
        </w:tc>
        <w:tc>
          <w:tcPr>
            <w:tcW w:w="7139" w:type="dxa"/>
          </w:tcPr>
          <w:p w14:paraId="10065EA9" w14:textId="77777777" w:rsidR="00BA26CC" w:rsidRPr="00F37AA2" w:rsidRDefault="00A43E9C" w:rsidP="006255F0">
            <w:pPr>
              <w:rPr>
                <w:rFonts w:asciiTheme="minorHAnsi" w:hAnsiTheme="minorHAnsi"/>
              </w:rPr>
            </w:pPr>
          </w:p>
        </w:tc>
      </w:tr>
      <w:tr w:rsidR="00BA26CC" w:rsidRPr="00F37AA2" w14:paraId="26A85265" w14:textId="77777777" w:rsidTr="006255F0">
        <w:tc>
          <w:tcPr>
            <w:tcW w:w="7138" w:type="dxa"/>
          </w:tcPr>
          <w:p w14:paraId="059BEBF5" w14:textId="77777777" w:rsidR="00BA26CC" w:rsidRDefault="00A43E9C" w:rsidP="006255F0">
            <w:pPr>
              <w:rPr>
                <w:rFonts w:asciiTheme="minorHAnsi" w:hAnsiTheme="minorHAnsi"/>
              </w:rPr>
            </w:pPr>
          </w:p>
          <w:p w14:paraId="49B7C941" w14:textId="77777777" w:rsidR="00BA26CC" w:rsidRPr="00F37AA2" w:rsidRDefault="00A43E9C" w:rsidP="00BA26CC">
            <w:pPr>
              <w:pStyle w:val="Listenabsatz"/>
              <w:numPr>
                <w:ilvl w:val="0"/>
                <w:numId w:val="1"/>
              </w:numPr>
              <w:spacing w:after="0" w:line="240" w:lineRule="auto"/>
              <w:ind w:left="596" w:hanging="596"/>
              <w:rPr>
                <w:sz w:val="24"/>
                <w:szCs w:val="24"/>
              </w:rPr>
            </w:pPr>
            <w:r w:rsidRPr="00F37AA2">
              <w:rPr>
                <w:sz w:val="24"/>
                <w:szCs w:val="24"/>
              </w:rPr>
              <w:t xml:space="preserve">Liegt ein Prüfplan vor und wenn </w:t>
            </w:r>
            <w:r w:rsidRPr="00F37AA2">
              <w:rPr>
                <w:sz w:val="24"/>
                <w:szCs w:val="24"/>
              </w:rPr>
              <w:t>ja, was beinhaltet der Plan und nach welchen Kriterien wurde er erstellt?</w:t>
            </w:r>
          </w:p>
          <w:p w14:paraId="2AB0A5BF" w14:textId="77777777" w:rsidR="00BA26CC" w:rsidRPr="00F37AA2" w:rsidRDefault="00A43E9C" w:rsidP="006255F0">
            <w:pPr>
              <w:rPr>
                <w:rFonts w:asciiTheme="minorHAnsi" w:hAnsiTheme="minorHAnsi"/>
              </w:rPr>
            </w:pPr>
          </w:p>
        </w:tc>
        <w:tc>
          <w:tcPr>
            <w:tcW w:w="7139" w:type="dxa"/>
          </w:tcPr>
          <w:p w14:paraId="55D34FC6" w14:textId="77777777" w:rsidR="00BA26CC" w:rsidRPr="00F37AA2" w:rsidRDefault="00A43E9C" w:rsidP="006255F0">
            <w:pPr>
              <w:rPr>
                <w:rFonts w:asciiTheme="minorHAnsi" w:hAnsiTheme="minorHAnsi"/>
              </w:rPr>
            </w:pPr>
          </w:p>
        </w:tc>
      </w:tr>
      <w:tr w:rsidR="00BA26CC" w:rsidRPr="00F37AA2" w14:paraId="044C9177" w14:textId="77777777" w:rsidTr="006255F0">
        <w:tc>
          <w:tcPr>
            <w:tcW w:w="7138" w:type="dxa"/>
          </w:tcPr>
          <w:p w14:paraId="226DC303" w14:textId="77777777" w:rsidR="00BA26CC" w:rsidRDefault="00A43E9C" w:rsidP="006255F0">
            <w:pPr>
              <w:rPr>
                <w:rFonts w:asciiTheme="minorHAnsi" w:hAnsiTheme="minorHAnsi"/>
              </w:rPr>
            </w:pPr>
          </w:p>
          <w:p w14:paraId="67DF0728" w14:textId="77777777" w:rsidR="00BA26CC" w:rsidRPr="00F37AA2" w:rsidRDefault="00A43E9C" w:rsidP="00BA26CC">
            <w:pPr>
              <w:pStyle w:val="Listenabsatz"/>
              <w:numPr>
                <w:ilvl w:val="0"/>
                <w:numId w:val="1"/>
              </w:numPr>
              <w:spacing w:after="0" w:line="240" w:lineRule="auto"/>
              <w:ind w:left="596" w:hanging="596"/>
              <w:rPr>
                <w:sz w:val="24"/>
                <w:szCs w:val="24"/>
              </w:rPr>
            </w:pPr>
            <w:r w:rsidRPr="00F37AA2">
              <w:rPr>
                <w:sz w:val="24"/>
                <w:szCs w:val="24"/>
              </w:rPr>
              <w:t>Wird der Prüfplan ständig aktualisiert?</w:t>
            </w:r>
          </w:p>
          <w:p w14:paraId="722264CB" w14:textId="77777777" w:rsidR="00BA26CC" w:rsidRPr="00F37AA2" w:rsidRDefault="00A43E9C" w:rsidP="006255F0">
            <w:pPr>
              <w:rPr>
                <w:rFonts w:asciiTheme="minorHAnsi" w:hAnsiTheme="minorHAnsi"/>
              </w:rPr>
            </w:pPr>
          </w:p>
        </w:tc>
        <w:tc>
          <w:tcPr>
            <w:tcW w:w="7139" w:type="dxa"/>
          </w:tcPr>
          <w:p w14:paraId="2C81A2BA" w14:textId="77777777" w:rsidR="00BA26CC" w:rsidRPr="00F37AA2" w:rsidRDefault="00A43E9C" w:rsidP="006255F0">
            <w:pPr>
              <w:rPr>
                <w:rFonts w:asciiTheme="minorHAnsi" w:hAnsiTheme="minorHAnsi"/>
              </w:rPr>
            </w:pPr>
          </w:p>
        </w:tc>
      </w:tr>
      <w:tr w:rsidR="00BA26CC" w:rsidRPr="00F37AA2" w14:paraId="147CBDA6" w14:textId="77777777" w:rsidTr="006255F0">
        <w:tc>
          <w:tcPr>
            <w:tcW w:w="7138" w:type="dxa"/>
          </w:tcPr>
          <w:p w14:paraId="0875382F" w14:textId="77777777" w:rsidR="00BA26CC" w:rsidRDefault="00A43E9C" w:rsidP="006255F0">
            <w:pPr>
              <w:rPr>
                <w:rFonts w:asciiTheme="minorHAnsi" w:hAnsiTheme="minorHAnsi"/>
              </w:rPr>
            </w:pPr>
          </w:p>
          <w:p w14:paraId="13F90E29" w14:textId="77777777" w:rsidR="00BA26CC" w:rsidRPr="00F37AA2" w:rsidRDefault="00A43E9C" w:rsidP="00BA26CC">
            <w:pPr>
              <w:pStyle w:val="Listenabsatz"/>
              <w:numPr>
                <w:ilvl w:val="0"/>
                <w:numId w:val="1"/>
              </w:numPr>
              <w:spacing w:after="0" w:line="240" w:lineRule="auto"/>
              <w:ind w:left="596" w:hanging="596"/>
              <w:rPr>
                <w:sz w:val="24"/>
                <w:szCs w:val="24"/>
              </w:rPr>
            </w:pPr>
            <w:r w:rsidRPr="00F37AA2">
              <w:rPr>
                <w:sz w:val="24"/>
                <w:szCs w:val="24"/>
              </w:rPr>
              <w:t>Liegen für alle Rohwaren (Rohstoffe/Zutaten, Zusatzstoffe, Hilfsmittel, Verpackungsmaterialien) Spezifikationen vor)</w:t>
            </w:r>
          </w:p>
          <w:p w14:paraId="54A0FF61" w14:textId="77777777" w:rsidR="00BA26CC" w:rsidRPr="00F37AA2" w:rsidRDefault="00A43E9C" w:rsidP="006255F0">
            <w:pPr>
              <w:rPr>
                <w:rFonts w:asciiTheme="minorHAnsi" w:hAnsiTheme="minorHAnsi"/>
              </w:rPr>
            </w:pPr>
          </w:p>
        </w:tc>
        <w:tc>
          <w:tcPr>
            <w:tcW w:w="7139" w:type="dxa"/>
          </w:tcPr>
          <w:p w14:paraId="3F7206D4" w14:textId="77777777" w:rsidR="00BA26CC" w:rsidRPr="00F37AA2" w:rsidRDefault="00A43E9C" w:rsidP="006255F0">
            <w:pPr>
              <w:rPr>
                <w:rFonts w:asciiTheme="minorHAnsi" w:hAnsiTheme="minorHAnsi"/>
              </w:rPr>
            </w:pPr>
          </w:p>
        </w:tc>
      </w:tr>
      <w:tr w:rsidR="00BA26CC" w:rsidRPr="00F37AA2" w14:paraId="6A1961BE" w14:textId="77777777" w:rsidTr="006255F0">
        <w:tc>
          <w:tcPr>
            <w:tcW w:w="7138" w:type="dxa"/>
          </w:tcPr>
          <w:p w14:paraId="1084397D" w14:textId="77777777" w:rsidR="00BA26CC" w:rsidRDefault="00A43E9C" w:rsidP="006255F0">
            <w:pPr>
              <w:rPr>
                <w:rFonts w:asciiTheme="minorHAnsi" w:hAnsiTheme="minorHAnsi"/>
              </w:rPr>
            </w:pPr>
          </w:p>
          <w:p w14:paraId="3B9E1C05" w14:textId="77777777" w:rsidR="00BA26CC" w:rsidRPr="00F37AA2" w:rsidRDefault="00A43E9C" w:rsidP="00BA26CC">
            <w:pPr>
              <w:pStyle w:val="Listenabsatz"/>
              <w:numPr>
                <w:ilvl w:val="0"/>
                <w:numId w:val="1"/>
              </w:numPr>
              <w:spacing w:after="0" w:line="240" w:lineRule="auto"/>
              <w:ind w:left="596" w:hanging="596"/>
              <w:rPr>
                <w:sz w:val="24"/>
                <w:szCs w:val="24"/>
              </w:rPr>
            </w:pPr>
            <w:r w:rsidRPr="00F37AA2">
              <w:rPr>
                <w:sz w:val="24"/>
                <w:szCs w:val="24"/>
              </w:rPr>
              <w:t xml:space="preserve">Sind die </w:t>
            </w:r>
            <w:r w:rsidRPr="00F37AA2">
              <w:rPr>
                <w:sz w:val="24"/>
                <w:szCs w:val="24"/>
              </w:rPr>
              <w:t>Spezifikationen den sie betreffenden Mitarbeitern bekannt und zugänglich?</w:t>
            </w:r>
          </w:p>
          <w:p w14:paraId="3BA5BAB7" w14:textId="77777777" w:rsidR="00BA26CC" w:rsidRPr="00F37AA2" w:rsidRDefault="00A43E9C" w:rsidP="006255F0">
            <w:pPr>
              <w:rPr>
                <w:rFonts w:asciiTheme="minorHAnsi" w:hAnsiTheme="minorHAnsi"/>
              </w:rPr>
            </w:pPr>
          </w:p>
        </w:tc>
        <w:tc>
          <w:tcPr>
            <w:tcW w:w="7139" w:type="dxa"/>
          </w:tcPr>
          <w:p w14:paraId="5FF8E295" w14:textId="77777777" w:rsidR="00BA26CC" w:rsidRPr="00F37AA2" w:rsidRDefault="00A43E9C" w:rsidP="006255F0">
            <w:pPr>
              <w:rPr>
                <w:rFonts w:asciiTheme="minorHAnsi" w:hAnsiTheme="minorHAnsi"/>
              </w:rPr>
            </w:pPr>
          </w:p>
        </w:tc>
      </w:tr>
      <w:tr w:rsidR="00BA26CC" w:rsidRPr="00F37AA2" w14:paraId="41DE074E" w14:textId="77777777" w:rsidTr="006255F0">
        <w:tc>
          <w:tcPr>
            <w:tcW w:w="7138" w:type="dxa"/>
          </w:tcPr>
          <w:p w14:paraId="6AC79A46" w14:textId="77777777" w:rsidR="00BA26CC" w:rsidRDefault="00A43E9C" w:rsidP="006255F0">
            <w:pPr>
              <w:rPr>
                <w:rFonts w:asciiTheme="minorHAnsi" w:hAnsiTheme="minorHAnsi"/>
              </w:rPr>
            </w:pPr>
          </w:p>
          <w:p w14:paraId="067670FC" w14:textId="77777777" w:rsidR="00BA26CC" w:rsidRPr="00F37AA2" w:rsidRDefault="00A43E9C" w:rsidP="00BA26CC">
            <w:pPr>
              <w:pStyle w:val="Listenabsatz"/>
              <w:numPr>
                <w:ilvl w:val="0"/>
                <w:numId w:val="1"/>
              </w:numPr>
              <w:spacing w:after="0" w:line="240" w:lineRule="auto"/>
              <w:ind w:left="596" w:hanging="596"/>
              <w:rPr>
                <w:sz w:val="24"/>
                <w:szCs w:val="24"/>
              </w:rPr>
            </w:pPr>
            <w:r w:rsidRPr="00F37AA2">
              <w:rPr>
                <w:sz w:val="24"/>
                <w:szCs w:val="24"/>
              </w:rPr>
              <w:t>Werden zugekaufte Produkte gemäß den vorliegenden Spezifikationen geprüft?</w:t>
            </w:r>
          </w:p>
          <w:p w14:paraId="08D92946" w14:textId="77777777" w:rsidR="00BA26CC" w:rsidRPr="00F37AA2" w:rsidRDefault="00A43E9C" w:rsidP="006255F0">
            <w:pPr>
              <w:rPr>
                <w:rFonts w:asciiTheme="minorHAnsi" w:hAnsiTheme="minorHAnsi"/>
              </w:rPr>
            </w:pPr>
          </w:p>
        </w:tc>
        <w:tc>
          <w:tcPr>
            <w:tcW w:w="7139" w:type="dxa"/>
          </w:tcPr>
          <w:p w14:paraId="0E111EFA" w14:textId="77777777" w:rsidR="00BA26CC" w:rsidRPr="00F37AA2" w:rsidRDefault="00A43E9C" w:rsidP="006255F0">
            <w:pPr>
              <w:rPr>
                <w:rFonts w:asciiTheme="minorHAnsi" w:hAnsiTheme="minorHAnsi"/>
              </w:rPr>
            </w:pPr>
          </w:p>
        </w:tc>
      </w:tr>
    </w:tbl>
    <w:p w14:paraId="7DCB14CC" w14:textId="5EA6C117" w:rsidR="005E5E31" w:rsidRPr="00F37AA2" w:rsidRDefault="00A43E9C" w:rsidP="005E5E31">
      <w:pPr>
        <w:rPr>
          <w:rFonts w:asciiTheme="minorHAnsi" w:hAnsiTheme="minorHAnsi"/>
        </w:rPr>
      </w:pPr>
    </w:p>
    <w:sectPr w:rsidR="005E5E31" w:rsidRPr="00F37AA2" w:rsidSect="00F46416">
      <w:headerReference w:type="default" r:id="rId9"/>
      <w:footerReference w:type="default" r:id="rId10"/>
      <w:pgSz w:w="16838" w:h="11906" w:orient="landscape"/>
      <w:pgMar w:top="1418" w:right="680" w:bottom="567" w:left="1134" w:header="567" w:footer="43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FB801" w14:textId="77777777" w:rsidR="00A43E9C" w:rsidRDefault="00A43E9C">
      <w:r>
        <w:separator/>
      </w:r>
    </w:p>
  </w:endnote>
  <w:endnote w:type="continuationSeparator" w:id="0">
    <w:p w14:paraId="30CBEA25" w14:textId="77777777" w:rsidR="00A43E9C" w:rsidRDefault="00A4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8B89" w14:textId="139B56DD" w:rsidR="00914BDE" w:rsidRDefault="00A43E9C" w:rsidP="006255F0">
    <w:pPr>
      <w:tabs>
        <w:tab w:val="center" w:pos="4550"/>
        <w:tab w:val="left" w:pos="5818"/>
      </w:tabs>
      <w:ind w:right="260"/>
      <w:rPr>
        <w:noProof/>
        <w:color w:val="808080" w:themeColor="background1" w:themeShade="80"/>
      </w:rPr>
    </w:pPr>
    <w:r>
      <w:rPr>
        <w:color w:val="808080" w:themeColor="background1" w:themeShade="80"/>
        <w:spacing w:val="60"/>
      </w:rPr>
      <w:t xml:space="preserve">Landratsamt Schwäbisch Hall, Amt für Veterinärwesen und Verbraucherschutz   </w:t>
    </w:r>
    <w:r w:rsidRPr="004324BA">
      <w:rPr>
        <w:color w:val="808080" w:themeColor="background1" w:themeShade="80"/>
        <w:spacing w:val="60"/>
      </w:rPr>
      <w:t>Seite</w:t>
    </w:r>
    <w:r w:rsidRPr="004324BA">
      <w:rPr>
        <w:color w:val="808080" w:themeColor="background1" w:themeShade="80"/>
      </w:rPr>
      <w:t xml:space="preserve"> </w:t>
    </w:r>
    <w:r w:rsidRPr="004324BA">
      <w:rPr>
        <w:color w:val="808080" w:themeColor="background1" w:themeShade="80"/>
      </w:rPr>
      <w:fldChar w:fldCharType="begin"/>
    </w:r>
    <w:r w:rsidRPr="004324BA">
      <w:rPr>
        <w:color w:val="808080" w:themeColor="background1" w:themeShade="80"/>
      </w:rPr>
      <w:instrText>PAGE   \* MERGEFORMAT</w:instrText>
    </w:r>
    <w:r w:rsidRPr="004324BA">
      <w:rPr>
        <w:color w:val="808080" w:themeColor="background1" w:themeShade="80"/>
      </w:rPr>
      <w:fldChar w:fldCharType="separate"/>
    </w:r>
    <w:r w:rsidR="00F35B29">
      <w:rPr>
        <w:noProof/>
        <w:color w:val="808080" w:themeColor="background1" w:themeShade="80"/>
      </w:rPr>
      <w:t>2</w:t>
    </w:r>
    <w:r w:rsidRPr="004324BA">
      <w:rPr>
        <w:color w:val="808080" w:themeColor="background1" w:themeShade="80"/>
      </w:rPr>
      <w:fldChar w:fldCharType="end"/>
    </w:r>
    <w:r>
      <w:rPr>
        <w:color w:val="808080" w:themeColor="background1" w:themeShade="80"/>
      </w:rPr>
      <w:t xml:space="preserve"> /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D3947" w14:textId="77777777" w:rsidR="00A43E9C" w:rsidRDefault="00A43E9C">
      <w:r>
        <w:separator/>
      </w:r>
    </w:p>
  </w:footnote>
  <w:footnote w:type="continuationSeparator" w:id="0">
    <w:p w14:paraId="19BBC617" w14:textId="77777777" w:rsidR="00A43E9C" w:rsidRDefault="00A43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C32F" w14:textId="5C227C65" w:rsidR="00914BDE" w:rsidRPr="00484F3E" w:rsidRDefault="00A43E9C" w:rsidP="00EE3294">
    <w:pPr>
      <w:tabs>
        <w:tab w:val="center" w:pos="4536"/>
        <w:tab w:val="left" w:pos="6660"/>
        <w:tab w:val="right" w:pos="10233"/>
      </w:tabs>
      <w:ind w:right="-427"/>
      <w:rPr>
        <w:sz w:val="12"/>
        <w:szCs w:val="12"/>
      </w:rPr>
    </w:pPr>
  </w:p>
  <w:p w14:paraId="35F7DA1C" w14:textId="77777777" w:rsidR="00914BDE" w:rsidRDefault="00A43E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7D4E"/>
    <w:multiLevelType w:val="hybridMultilevel"/>
    <w:tmpl w:val="D014142C"/>
    <w:lvl w:ilvl="0" w:tplc="1A00F3CA">
      <w:start w:val="1"/>
      <w:numFmt w:val="bullet"/>
      <w:lvlText w:val=""/>
      <w:lvlJc w:val="left"/>
      <w:pPr>
        <w:ind w:left="1068" w:hanging="360"/>
      </w:pPr>
      <w:rPr>
        <w:rFonts w:ascii="Symbol" w:hAnsi="Symbol" w:hint="default"/>
      </w:rPr>
    </w:lvl>
    <w:lvl w:ilvl="1" w:tplc="04070001">
      <w:start w:val="1"/>
      <w:numFmt w:val="bullet"/>
      <w:lvlText w:val=""/>
      <w:lvlJc w:val="left"/>
      <w:pPr>
        <w:ind w:left="1788" w:hanging="360"/>
      </w:pPr>
      <w:rPr>
        <w:rFonts w:ascii="Symbol" w:hAnsi="Symbol" w:hint="default"/>
      </w:r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0CF42A3C"/>
    <w:multiLevelType w:val="hybridMultilevel"/>
    <w:tmpl w:val="D8C22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2E1FCF"/>
    <w:multiLevelType w:val="hybridMultilevel"/>
    <w:tmpl w:val="EA4AA4C6"/>
    <w:lvl w:ilvl="0" w:tplc="04070019">
      <w:start w:val="1"/>
      <w:numFmt w:val="lowerLetter"/>
      <w:lvlText w:val="%1."/>
      <w:lvlJc w:val="left"/>
      <w:pPr>
        <w:ind w:left="956" w:hanging="360"/>
      </w:pPr>
      <w:rPr>
        <w:rFonts w:hint="default"/>
      </w:rPr>
    </w:lvl>
    <w:lvl w:ilvl="1" w:tplc="04070003" w:tentative="1">
      <w:start w:val="1"/>
      <w:numFmt w:val="bullet"/>
      <w:lvlText w:val="o"/>
      <w:lvlJc w:val="left"/>
      <w:pPr>
        <w:ind w:left="1676" w:hanging="360"/>
      </w:pPr>
      <w:rPr>
        <w:rFonts w:ascii="Courier New" w:hAnsi="Courier New" w:cs="Courier New" w:hint="default"/>
      </w:rPr>
    </w:lvl>
    <w:lvl w:ilvl="2" w:tplc="04070005" w:tentative="1">
      <w:start w:val="1"/>
      <w:numFmt w:val="bullet"/>
      <w:lvlText w:val=""/>
      <w:lvlJc w:val="left"/>
      <w:pPr>
        <w:ind w:left="2396" w:hanging="360"/>
      </w:pPr>
      <w:rPr>
        <w:rFonts w:ascii="Wingdings" w:hAnsi="Wingdings" w:hint="default"/>
      </w:rPr>
    </w:lvl>
    <w:lvl w:ilvl="3" w:tplc="04070001" w:tentative="1">
      <w:start w:val="1"/>
      <w:numFmt w:val="bullet"/>
      <w:lvlText w:val=""/>
      <w:lvlJc w:val="left"/>
      <w:pPr>
        <w:ind w:left="3116" w:hanging="360"/>
      </w:pPr>
      <w:rPr>
        <w:rFonts w:ascii="Symbol" w:hAnsi="Symbol" w:hint="default"/>
      </w:rPr>
    </w:lvl>
    <w:lvl w:ilvl="4" w:tplc="04070003" w:tentative="1">
      <w:start w:val="1"/>
      <w:numFmt w:val="bullet"/>
      <w:lvlText w:val="o"/>
      <w:lvlJc w:val="left"/>
      <w:pPr>
        <w:ind w:left="3836" w:hanging="360"/>
      </w:pPr>
      <w:rPr>
        <w:rFonts w:ascii="Courier New" w:hAnsi="Courier New" w:cs="Courier New" w:hint="default"/>
      </w:rPr>
    </w:lvl>
    <w:lvl w:ilvl="5" w:tplc="04070005" w:tentative="1">
      <w:start w:val="1"/>
      <w:numFmt w:val="bullet"/>
      <w:lvlText w:val=""/>
      <w:lvlJc w:val="left"/>
      <w:pPr>
        <w:ind w:left="4556" w:hanging="360"/>
      </w:pPr>
      <w:rPr>
        <w:rFonts w:ascii="Wingdings" w:hAnsi="Wingdings" w:hint="default"/>
      </w:rPr>
    </w:lvl>
    <w:lvl w:ilvl="6" w:tplc="04070001" w:tentative="1">
      <w:start w:val="1"/>
      <w:numFmt w:val="bullet"/>
      <w:lvlText w:val=""/>
      <w:lvlJc w:val="left"/>
      <w:pPr>
        <w:ind w:left="5276" w:hanging="360"/>
      </w:pPr>
      <w:rPr>
        <w:rFonts w:ascii="Symbol" w:hAnsi="Symbol" w:hint="default"/>
      </w:rPr>
    </w:lvl>
    <w:lvl w:ilvl="7" w:tplc="04070003" w:tentative="1">
      <w:start w:val="1"/>
      <w:numFmt w:val="bullet"/>
      <w:lvlText w:val="o"/>
      <w:lvlJc w:val="left"/>
      <w:pPr>
        <w:ind w:left="5996" w:hanging="360"/>
      </w:pPr>
      <w:rPr>
        <w:rFonts w:ascii="Courier New" w:hAnsi="Courier New" w:cs="Courier New" w:hint="default"/>
      </w:rPr>
    </w:lvl>
    <w:lvl w:ilvl="8" w:tplc="04070005" w:tentative="1">
      <w:start w:val="1"/>
      <w:numFmt w:val="bullet"/>
      <w:lvlText w:val=""/>
      <w:lvlJc w:val="left"/>
      <w:pPr>
        <w:ind w:left="6716" w:hanging="360"/>
      </w:pPr>
      <w:rPr>
        <w:rFonts w:ascii="Wingdings" w:hAnsi="Wingdings" w:hint="default"/>
      </w:rPr>
    </w:lvl>
  </w:abstractNum>
  <w:abstractNum w:abstractNumId="3" w15:restartNumberingAfterBreak="0">
    <w:nsid w:val="593F12AF"/>
    <w:multiLevelType w:val="hybridMultilevel"/>
    <w:tmpl w:val="F4981A80"/>
    <w:lvl w:ilvl="0" w:tplc="8CAE8774">
      <w:start w:val="1"/>
      <w:numFmt w:val="decimal"/>
      <w:lvlText w:val="F%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29"/>
    <w:rsid w:val="00A43E9C"/>
    <w:rsid w:val="00F35B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81AF8-A038-4C55-B4AC-610BFB02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721E"/>
    <w:rPr>
      <w:rFonts w:ascii="Arial" w:hAnsi="Arial"/>
      <w:sz w:val="24"/>
      <w:szCs w:val="24"/>
    </w:rPr>
  </w:style>
  <w:style w:type="paragraph" w:styleId="berschrift1">
    <w:name w:val="heading 1"/>
    <w:basedOn w:val="Standard"/>
    <w:next w:val="Standard"/>
    <w:link w:val="berschrift1Zchn"/>
    <w:uiPriority w:val="9"/>
    <w:qFormat/>
    <w:pPr>
      <w:keepNext/>
      <w:outlineLvl w:val="0"/>
    </w:pPr>
    <w:rPr>
      <w:color w:val="5F5F5F"/>
      <w:spacing w:val="20"/>
      <w:sz w:val="36"/>
    </w:rPr>
  </w:style>
  <w:style w:type="paragraph" w:styleId="berschrift2">
    <w:name w:val="heading 2"/>
    <w:basedOn w:val="Standard"/>
    <w:next w:val="Standard"/>
    <w:link w:val="berschrift2Zchn"/>
    <w:uiPriority w:val="9"/>
    <w:qFormat/>
    <w:pPr>
      <w:keepNext/>
      <w:spacing w:line="260" w:lineRule="exact"/>
      <w:jc w:val="both"/>
      <w:outlineLvl w:val="1"/>
    </w:pPr>
    <w:rPr>
      <w:rFonts w:cs="Arial"/>
      <w:color w:val="5F5F5F"/>
      <w:sz w:val="28"/>
    </w:rPr>
  </w:style>
  <w:style w:type="paragraph" w:styleId="berschrift3">
    <w:name w:val="heading 3"/>
    <w:basedOn w:val="Standard"/>
    <w:next w:val="Standard"/>
    <w:qFormat/>
    <w:pPr>
      <w:keepNext/>
      <w:spacing w:line="260" w:lineRule="exact"/>
      <w:jc w:val="both"/>
      <w:outlineLvl w:val="2"/>
    </w:pPr>
    <w:rPr>
      <w:i/>
      <w:iCs/>
      <w:color w:val="5F5F5F"/>
      <w:sz w:val="28"/>
    </w:rPr>
  </w:style>
  <w:style w:type="paragraph" w:styleId="berschrift4">
    <w:name w:val="heading 4"/>
    <w:basedOn w:val="Standard"/>
    <w:next w:val="Standard"/>
    <w:qFormat/>
    <w:rsid w:val="00F33CCC"/>
    <w:pPr>
      <w:keepNext/>
      <w:outlineLvl w:val="3"/>
    </w:pPr>
    <w:rPr>
      <w:b/>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ahoma" w:hAnsi="Tahoma"/>
    </w:rPr>
  </w:style>
  <w:style w:type="paragraph" w:customStyle="1" w:styleId="KBberschrift1">
    <w:name w:val="KB_Überschrift 1"/>
    <w:pPr>
      <w:keepNext/>
      <w:widowControl w:val="0"/>
    </w:pPr>
    <w:rPr>
      <w:rFonts w:ascii="Tahoma" w:hAnsi="Tahoma" w:cs="Tahoma"/>
      <w:spacing w:val="12"/>
      <w:sz w:val="36"/>
    </w:rPr>
  </w:style>
  <w:style w:type="paragraph" w:customStyle="1" w:styleId="KBberschrift2">
    <w:name w:val="KB_Überschrift 2"/>
    <w:rPr>
      <w:rFonts w:ascii="Tahoma" w:hAnsi="Tahoma" w:cs="Tahoma"/>
      <w:sz w:val="28"/>
    </w:rPr>
  </w:style>
  <w:style w:type="paragraph" w:customStyle="1" w:styleId="KBStandard">
    <w:name w:val="KB_Standard"/>
    <w:basedOn w:val="Standard"/>
    <w:pPr>
      <w:spacing w:line="260" w:lineRule="exact"/>
      <w:jc w:val="both"/>
    </w:pPr>
    <w:rPr>
      <w:rFonts w:ascii="Tahoma" w:hAnsi="Tahoma" w:cs="Tahoma"/>
      <w:spacing w:val="6"/>
      <w:sz w:val="20"/>
    </w:rPr>
  </w:style>
  <w:style w:type="paragraph" w:styleId="Fuzeile">
    <w:name w:val="footer"/>
    <w:basedOn w:val="Standard"/>
    <w:pPr>
      <w:tabs>
        <w:tab w:val="center" w:pos="4536"/>
        <w:tab w:val="right" w:pos="9072"/>
      </w:tabs>
    </w:pPr>
  </w:style>
  <w:style w:type="paragraph" w:customStyle="1" w:styleId="Formatvorlage1">
    <w:name w:val="Formatvorlage1"/>
    <w:basedOn w:val="KBStandard"/>
    <w:next w:val="Standard"/>
    <w:pPr>
      <w:framePr w:w="4847" w:h="2344" w:hSpace="180" w:wrap="around" w:vAnchor="text" w:hAnchor="page" w:x="1090" w:y="-3195"/>
      <w:spacing w:before="80"/>
    </w:pPr>
    <w:rPr>
      <w:spacing w:val="0"/>
      <w:sz w:val="14"/>
    </w:rPr>
  </w:style>
  <w:style w:type="paragraph" w:styleId="Funotentext">
    <w:name w:val="footnote text"/>
    <w:basedOn w:val="Standard"/>
    <w:semiHidden/>
    <w:rsid w:val="00225A7C"/>
  </w:style>
  <w:style w:type="character" w:styleId="Funotenzeichen">
    <w:name w:val="footnote reference"/>
    <w:semiHidden/>
    <w:rsid w:val="00225A7C"/>
    <w:rPr>
      <w:vertAlign w:val="superscript"/>
    </w:rPr>
  </w:style>
  <w:style w:type="character" w:styleId="Hyperlink">
    <w:name w:val="Hyperlink"/>
    <w:uiPriority w:val="99"/>
    <w:rsid w:val="001A4F0F"/>
    <w:rPr>
      <w:color w:val="0000FF"/>
      <w:u w:val="single"/>
    </w:rPr>
  </w:style>
  <w:style w:type="paragraph" w:styleId="Sprechblasentext">
    <w:name w:val="Balloon Text"/>
    <w:basedOn w:val="Standard"/>
    <w:semiHidden/>
    <w:rsid w:val="00253761"/>
    <w:rPr>
      <w:rFonts w:ascii="Lucida Grande" w:hAnsi="Lucida Grande"/>
      <w:sz w:val="18"/>
      <w:szCs w:val="18"/>
    </w:rPr>
  </w:style>
  <w:style w:type="character" w:customStyle="1" w:styleId="KopfzeileZchn">
    <w:name w:val="Kopfzeile Zchn"/>
    <w:link w:val="Kopfzeile"/>
    <w:rsid w:val="00423466"/>
    <w:rPr>
      <w:rFonts w:ascii="Tahoma" w:hAnsi="Tahoma"/>
      <w:sz w:val="24"/>
      <w:szCs w:val="24"/>
      <w:lang w:val="de-DE" w:eastAsia="de-DE" w:bidi="ar-SA"/>
    </w:rPr>
  </w:style>
  <w:style w:type="character" w:styleId="Seitenzahl">
    <w:name w:val="page number"/>
    <w:basedOn w:val="Absatz-Standardschriftart"/>
    <w:rsid w:val="00A41089"/>
  </w:style>
  <w:style w:type="character" w:styleId="Platzhaltertext">
    <w:name w:val="Placeholder Text"/>
    <w:basedOn w:val="Absatz-Standardschriftart"/>
    <w:uiPriority w:val="99"/>
    <w:semiHidden/>
    <w:rsid w:val="00BA38B1"/>
    <w:rPr>
      <w:color w:val="808080"/>
    </w:rPr>
  </w:style>
  <w:style w:type="character" w:styleId="BesuchterLink">
    <w:name w:val="FollowedHyperlink"/>
    <w:basedOn w:val="Absatz-Standardschriftart"/>
    <w:uiPriority w:val="99"/>
    <w:semiHidden/>
    <w:unhideWhenUsed/>
    <w:rsid w:val="00DC311A"/>
    <w:rPr>
      <w:color w:val="800080" w:themeColor="followedHyperlink"/>
      <w:u w:val="single"/>
    </w:rPr>
  </w:style>
  <w:style w:type="table" w:styleId="Tabellenraster">
    <w:name w:val="Table Grid"/>
    <w:basedOn w:val="NormaleTabelle"/>
    <w:uiPriority w:val="39"/>
    <w:rsid w:val="005E5E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E5E31"/>
    <w:rPr>
      <w:rFonts w:ascii="Arial" w:hAnsi="Arial"/>
      <w:color w:val="5F5F5F"/>
      <w:spacing w:val="20"/>
      <w:sz w:val="36"/>
      <w:szCs w:val="24"/>
    </w:rPr>
  </w:style>
  <w:style w:type="paragraph" w:styleId="Inhaltsverzeichnisberschrift">
    <w:name w:val="TOC Heading"/>
    <w:basedOn w:val="berschrift1"/>
    <w:next w:val="Standard"/>
    <w:uiPriority w:val="39"/>
    <w:unhideWhenUsed/>
    <w:qFormat/>
    <w:rsid w:val="005E5E31"/>
    <w:pPr>
      <w:keepLines/>
      <w:spacing w:before="240" w:line="259" w:lineRule="auto"/>
      <w:outlineLvl w:val="9"/>
    </w:pPr>
    <w:rPr>
      <w:rFonts w:asciiTheme="majorHAnsi" w:eastAsiaTheme="majorEastAsia" w:hAnsiTheme="majorHAnsi" w:cstheme="majorBidi"/>
      <w:color w:val="365F91" w:themeColor="accent1" w:themeShade="BF"/>
      <w:spacing w:val="0"/>
      <w:sz w:val="32"/>
      <w:szCs w:val="32"/>
    </w:rPr>
  </w:style>
  <w:style w:type="paragraph" w:styleId="Verzeichnis1">
    <w:name w:val="toc 1"/>
    <w:basedOn w:val="Standard"/>
    <w:next w:val="Standard"/>
    <w:autoRedefine/>
    <w:uiPriority w:val="39"/>
    <w:unhideWhenUsed/>
    <w:rsid w:val="006255F0"/>
    <w:pPr>
      <w:tabs>
        <w:tab w:val="right" w:leader="dot" w:pos="14317"/>
      </w:tabs>
      <w:spacing w:after="100" w:line="259" w:lineRule="auto"/>
    </w:pPr>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5E5E3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berschrift2Zchn">
    <w:name w:val="Überschrift 2 Zchn"/>
    <w:basedOn w:val="Absatz-Standardschriftart"/>
    <w:link w:val="berschrift2"/>
    <w:uiPriority w:val="9"/>
    <w:rsid w:val="005E5E31"/>
    <w:rPr>
      <w:rFonts w:ascii="Arial" w:hAnsi="Arial" w:cs="Arial"/>
      <w:color w:val="5F5F5F"/>
      <w:sz w:val="28"/>
      <w:szCs w:val="24"/>
    </w:rPr>
  </w:style>
  <w:style w:type="paragraph" w:styleId="Verzeichnis2">
    <w:name w:val="toc 2"/>
    <w:basedOn w:val="Standard"/>
    <w:next w:val="Standard"/>
    <w:autoRedefine/>
    <w:uiPriority w:val="39"/>
    <w:unhideWhenUsed/>
    <w:rsid w:val="006255F0"/>
    <w:pPr>
      <w:tabs>
        <w:tab w:val="right" w:leader="dot" w:pos="14277"/>
      </w:tabs>
      <w:spacing w:after="100" w:line="259" w:lineRule="auto"/>
      <w:ind w:right="709"/>
    </w:pPr>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E500E4"/>
    <w:rPr>
      <w:sz w:val="16"/>
      <w:szCs w:val="16"/>
    </w:rPr>
  </w:style>
  <w:style w:type="paragraph" w:styleId="Kommentartext">
    <w:name w:val="annotation text"/>
    <w:basedOn w:val="Standard"/>
    <w:link w:val="KommentartextZchn"/>
    <w:uiPriority w:val="99"/>
    <w:semiHidden/>
    <w:unhideWhenUsed/>
    <w:rsid w:val="00E500E4"/>
    <w:rPr>
      <w:sz w:val="20"/>
      <w:szCs w:val="20"/>
    </w:rPr>
  </w:style>
  <w:style w:type="character" w:customStyle="1" w:styleId="KommentartextZchn">
    <w:name w:val="Kommentartext Zchn"/>
    <w:basedOn w:val="Absatz-Standardschriftart"/>
    <w:link w:val="Kommentartext"/>
    <w:uiPriority w:val="99"/>
    <w:semiHidden/>
    <w:rsid w:val="00E500E4"/>
    <w:rPr>
      <w:rFonts w:ascii="Arial" w:hAnsi="Arial"/>
    </w:rPr>
  </w:style>
  <w:style w:type="paragraph" w:styleId="Kommentarthema">
    <w:name w:val="annotation subject"/>
    <w:basedOn w:val="Kommentartext"/>
    <w:next w:val="Kommentartext"/>
    <w:link w:val="KommentarthemaZchn"/>
    <w:uiPriority w:val="99"/>
    <w:semiHidden/>
    <w:unhideWhenUsed/>
    <w:rsid w:val="00E500E4"/>
    <w:rPr>
      <w:b/>
      <w:bCs/>
    </w:rPr>
  </w:style>
  <w:style w:type="character" w:customStyle="1" w:styleId="KommentarthemaZchn">
    <w:name w:val="Kommentarthema Zchn"/>
    <w:basedOn w:val="KommentartextZchn"/>
    <w:link w:val="Kommentarthema"/>
    <w:uiPriority w:val="99"/>
    <w:semiHidden/>
    <w:rsid w:val="00E500E4"/>
    <w:rPr>
      <w:rFonts w:ascii="Arial" w:hAnsi="Arial"/>
      <w:b/>
      <w:bCs/>
    </w:rPr>
  </w:style>
  <w:style w:type="paragraph" w:styleId="berarbeitung">
    <w:name w:val="Revision"/>
    <w:hidden/>
    <w:uiPriority w:val="99"/>
    <w:semiHidden/>
    <w:rsid w:val="00E500E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vrsha01\prog$\Vorlagen_Office\Word\Vorlagen\Kopfbogen_18.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E4C5-7165-4AF5-831C-FED57F95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Kopfbogen_18</Template>
  <TotalTime>0</TotalTime>
  <Pages>11</Pages>
  <Words>1085</Words>
  <Characters>6839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Kopfbogen LRA SHA</vt:lpstr>
    </vt:vector>
  </TitlesOfParts>
  <Company>LRA SHA</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LRA SHA</dc:title>
  <dc:creator>Hans-Joachim Klöss</dc:creator>
  <cp:lastModifiedBy>Stehr, Nicole</cp:lastModifiedBy>
  <cp:revision>1</cp:revision>
  <cp:lastPrinted>2020-08-12T11:41:00Z</cp:lastPrinted>
  <dcterms:created xsi:type="dcterms:W3CDTF">2020-07-09T07:31:00Z</dcterms:created>
  <dcterms:modified xsi:type="dcterms:W3CDTF">2020-08-17T09:34:00Z</dcterms:modified>
</cp:coreProperties>
</file>